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526" w:rsidRPr="00305A6A" w:rsidRDefault="003712D1" w:rsidP="00856526">
      <w:pPr>
        <w:spacing w:line="276" w:lineRule="auto"/>
        <w:jc w:val="both"/>
        <w:rPr>
          <w:lang w:eastAsia="en-US"/>
        </w:rPr>
      </w:pPr>
      <w:bookmarkStart w:id="0" w:name="z121"/>
      <w:r>
        <w:rPr>
          <w:b/>
          <w:bCs/>
          <w:noProof/>
          <w:color w:val="000000"/>
        </w:rPr>
        <w:drawing>
          <wp:inline distT="0" distB="0" distL="0" distR="0">
            <wp:extent cx="5940425" cy="849759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497595"/>
                    </a:xfrm>
                    <a:prstGeom prst="rect">
                      <a:avLst/>
                    </a:prstGeom>
                    <a:noFill/>
                    <a:ln w="9525">
                      <a:noFill/>
                      <a:miter lim="800000"/>
                      <a:headEnd/>
                      <a:tailEnd/>
                    </a:ln>
                  </pic:spPr>
                </pic:pic>
              </a:graphicData>
            </a:graphic>
          </wp:inline>
        </w:drawing>
      </w:r>
      <w:r w:rsidR="00856526" w:rsidRPr="00305A6A">
        <w:rPr>
          <w:color w:val="000000"/>
          <w:lang w:val="en-US" w:eastAsia="en-US"/>
        </w:rPr>
        <w:t>     </w:t>
      </w:r>
      <w:r w:rsidR="00856526" w:rsidRPr="00305A6A">
        <w:rPr>
          <w:color w:val="000000"/>
          <w:lang w:eastAsia="en-US"/>
        </w:rPr>
        <w:t xml:space="preserve"> 7) не должен быть признан </w:t>
      </w:r>
      <w:proofErr w:type="gramStart"/>
      <w:r w:rsidR="00856526" w:rsidRPr="00305A6A">
        <w:rPr>
          <w:color w:val="000000"/>
          <w:lang w:eastAsia="en-US"/>
        </w:rPr>
        <w:t>банкротом</w:t>
      </w:r>
      <w:proofErr w:type="gramEnd"/>
      <w:r w:rsidR="00856526" w:rsidRPr="00305A6A">
        <w:rPr>
          <w:color w:val="000000"/>
          <w:lang w:eastAsia="en-US"/>
        </w:rPr>
        <w:t xml:space="preserve"> вступившим в законную силу судебным актом, и в отношении него не должно проводиться процедур банкротства или ликвидации;</w:t>
      </w:r>
    </w:p>
    <w:p w:rsidR="00856526" w:rsidRPr="00305A6A" w:rsidRDefault="00856526" w:rsidP="00856526">
      <w:pPr>
        <w:spacing w:line="276" w:lineRule="auto"/>
        <w:jc w:val="both"/>
        <w:rPr>
          <w:lang w:eastAsia="en-US"/>
        </w:rPr>
      </w:pPr>
      <w:r w:rsidRPr="00305A6A">
        <w:rPr>
          <w:color w:val="000000"/>
          <w:lang w:val="en-US" w:eastAsia="en-US"/>
        </w:rPr>
        <w:t>     </w:t>
      </w:r>
      <w:r w:rsidRPr="00305A6A">
        <w:rPr>
          <w:color w:val="000000"/>
          <w:lang w:eastAsia="en-US"/>
        </w:rPr>
        <w:t xml:space="preserve"> 8) не должен нарушать патентных и иных прав и притязаний третьих лиц, связанных с реализацией лекарственных средств и медицинских изделий.</w:t>
      </w:r>
    </w:p>
    <w:p w:rsidR="00856526" w:rsidRPr="00305A6A" w:rsidRDefault="00856526" w:rsidP="00A65F1E">
      <w:pPr>
        <w:ind w:left="-284"/>
        <w:jc w:val="both"/>
      </w:pPr>
    </w:p>
    <w:p w:rsidR="00A65F1E" w:rsidRPr="00305A6A" w:rsidRDefault="00A65F1E" w:rsidP="00A65F1E">
      <w:pPr>
        <w:ind w:left="-284"/>
        <w:jc w:val="both"/>
      </w:pPr>
      <w:r w:rsidRPr="00305A6A">
        <w:rPr>
          <w:rStyle w:val="s1"/>
        </w:rPr>
        <w:t xml:space="preserve">       1.2. Требования к закупаемым </w:t>
      </w:r>
      <w:r w:rsidRPr="00305A6A">
        <w:rPr>
          <w:b/>
        </w:rPr>
        <w:t xml:space="preserve">лекарственным средствам, </w:t>
      </w:r>
      <w:r w:rsidR="00D62A5D" w:rsidRPr="00305A6A">
        <w:rPr>
          <w:b/>
        </w:rPr>
        <w:t>медицинским изделиям</w:t>
      </w:r>
      <w:r w:rsidRPr="00305A6A">
        <w:rPr>
          <w:rStyle w:val="s1"/>
        </w:rPr>
        <w:t>, установленные Правилами:</w:t>
      </w:r>
    </w:p>
    <w:p w:rsidR="00D62A5D" w:rsidRPr="00305A6A" w:rsidRDefault="00D62A5D" w:rsidP="00D62A5D">
      <w:pPr>
        <w:ind w:left="-284"/>
        <w:jc w:val="both"/>
      </w:pPr>
      <w:r w:rsidRPr="00305A6A">
        <w:t xml:space="preserve">         К закупаемым и отпускаемым (при закупе фармацевтических услуг) лекарственным средствам, медицинским изделиям, предназначенным для оказания гарантированного объема бесплатной медицинской помощи и медицинской помощи в системе обязательного социального медицинского страхования, предъявляются следующие требования:</w:t>
      </w:r>
    </w:p>
    <w:p w:rsidR="00D62A5D" w:rsidRPr="00305A6A" w:rsidRDefault="00D62A5D" w:rsidP="00D62A5D">
      <w:pPr>
        <w:ind w:left="-284"/>
        <w:jc w:val="both"/>
      </w:pPr>
      <w:bookmarkStart w:id="1" w:name="z1743"/>
      <w:r w:rsidRPr="00305A6A">
        <w:t xml:space="preserve"> </w:t>
      </w:r>
      <w:r w:rsidRPr="00305A6A">
        <w:rPr>
          <w:lang w:val="en-US"/>
        </w:rPr>
        <w:t>     </w:t>
      </w:r>
      <w:r w:rsidRPr="00305A6A">
        <w:t xml:space="preserve"> </w:t>
      </w:r>
      <w:proofErr w:type="gramStart"/>
      <w:r w:rsidRPr="00305A6A">
        <w:t xml:space="preserve">1) наличие регистрации лекарственных средств, медицинских изделий в Республике Казахстан в соответствии с положениями Кодекса и порядке, определенном уполномоченным органом в области здравоохранения (за исключением лекарственных препаратов, изготовленных в аптеках, </w:t>
      </w:r>
      <w:proofErr w:type="spellStart"/>
      <w:r w:rsidRPr="00305A6A">
        <w:t>орфанных</w:t>
      </w:r>
      <w:proofErr w:type="spellEnd"/>
      <w:r w:rsidRPr="00305A6A">
        <w:t xml:space="preserve"> препаратов, включенных в перечень </w:t>
      </w:r>
      <w:proofErr w:type="spellStart"/>
      <w:r w:rsidRPr="00305A6A">
        <w:t>орфанных</w:t>
      </w:r>
      <w:proofErr w:type="spellEnd"/>
      <w:r w:rsidRPr="00305A6A">
        <w:t xml:space="preserve"> препаратов, утвержденный уполномоченным органом в области здравоохранения, незарегистрированных лекарственных средств, медицинских изделий, комплектующих, входящих в состав медицинского изделия и не используемых в качестве самостоятельного</w:t>
      </w:r>
      <w:proofErr w:type="gramEnd"/>
      <w:r w:rsidRPr="00305A6A">
        <w:t xml:space="preserve"> изделия или устройства, </w:t>
      </w:r>
      <w:proofErr w:type="gramStart"/>
      <w:r w:rsidRPr="00305A6A">
        <w:t>ввезенных</w:t>
      </w:r>
      <w:proofErr w:type="gramEnd"/>
      <w:r w:rsidRPr="00305A6A">
        <w:t xml:space="preserve"> на территорию Республики Казахстан на основании заключения (разрешительного документа), выданного уполномоченным органом в области здравоохранения);</w:t>
      </w:r>
    </w:p>
    <w:p w:rsidR="00D62A5D" w:rsidRPr="00305A6A" w:rsidRDefault="00D62A5D" w:rsidP="00D62A5D">
      <w:pPr>
        <w:ind w:left="-284"/>
        <w:jc w:val="both"/>
      </w:pPr>
      <w:bookmarkStart w:id="2" w:name="z1744"/>
      <w:bookmarkEnd w:id="1"/>
      <w:r w:rsidRPr="00305A6A">
        <w:rPr>
          <w:lang w:val="en-US"/>
        </w:rPr>
        <w:t>     </w:t>
      </w:r>
      <w:r w:rsidRPr="00305A6A">
        <w:t xml:space="preserve"> 2) лекарственные средства, медицинские изделия хранятся и транспортируются в условиях, обеспечивающих сохранение их безопасности, эффективности и качества, в соответствии с Правилами хранения и транспортировки лекарственных средств, медицинских изделий, утвержденными уполномоченным органом в области здравоохранения;</w:t>
      </w:r>
    </w:p>
    <w:p w:rsidR="00D62A5D" w:rsidRPr="00305A6A" w:rsidRDefault="00D62A5D" w:rsidP="00D62A5D">
      <w:pPr>
        <w:ind w:left="-284"/>
        <w:jc w:val="both"/>
      </w:pPr>
      <w:bookmarkStart w:id="3" w:name="z1745"/>
      <w:bookmarkEnd w:id="2"/>
      <w:r w:rsidRPr="00305A6A">
        <w:rPr>
          <w:lang w:val="en-US"/>
        </w:rPr>
        <w:t>     </w:t>
      </w:r>
      <w:r w:rsidRPr="00305A6A">
        <w:t xml:space="preserve"> 3) маркировка, потребительская упаковка и инструкция по применению лекарственных средств, медицинских изделий соответствуют требованиям законодательства Республики Казахстан и порядку, установленному уполномоченным органом в области здравоохранения;</w:t>
      </w:r>
    </w:p>
    <w:p w:rsidR="00D62A5D" w:rsidRPr="00305A6A" w:rsidRDefault="00D62A5D" w:rsidP="00D62A5D">
      <w:pPr>
        <w:ind w:left="-284"/>
        <w:jc w:val="both"/>
      </w:pPr>
      <w:bookmarkStart w:id="4" w:name="z1746"/>
      <w:bookmarkEnd w:id="3"/>
      <w:r w:rsidRPr="00305A6A">
        <w:rPr>
          <w:lang w:val="en-US"/>
        </w:rPr>
        <w:t>     </w:t>
      </w:r>
      <w:r w:rsidRPr="00305A6A">
        <w:t xml:space="preserve"> 4) срок годности лекарственных средств, медицинских изделий на дату поставки поставщиком заказчику составляет:</w:t>
      </w:r>
    </w:p>
    <w:p w:rsidR="00D62A5D" w:rsidRPr="00305A6A" w:rsidRDefault="00D62A5D" w:rsidP="00D62A5D">
      <w:pPr>
        <w:ind w:left="-284"/>
        <w:jc w:val="both"/>
      </w:pPr>
      <w:bookmarkStart w:id="5" w:name="z1747"/>
      <w:bookmarkEnd w:id="4"/>
      <w:r w:rsidRPr="00305A6A">
        <w:rPr>
          <w:lang w:val="en-US"/>
        </w:rPr>
        <w:t>     </w:t>
      </w:r>
      <w:r w:rsidRPr="00305A6A">
        <w:t xml:space="preserve"> не менее пятидесяти процентов от указанного срока годности на упаковке (при сроке годности менее двух лет);</w:t>
      </w:r>
    </w:p>
    <w:p w:rsidR="00D62A5D" w:rsidRPr="00305A6A" w:rsidRDefault="00D62A5D" w:rsidP="00D62A5D">
      <w:pPr>
        <w:ind w:left="-284"/>
        <w:jc w:val="both"/>
      </w:pPr>
      <w:bookmarkStart w:id="6" w:name="z1748"/>
      <w:bookmarkEnd w:id="5"/>
      <w:r w:rsidRPr="00305A6A">
        <w:rPr>
          <w:lang w:val="en-US"/>
        </w:rPr>
        <w:t>     </w:t>
      </w:r>
      <w:r w:rsidRPr="00305A6A">
        <w:t xml:space="preserve"> не менее двенадцати месяцев от указанного срока годности на упаковке (при сроке годности два года и более);</w:t>
      </w:r>
    </w:p>
    <w:p w:rsidR="00D62A5D" w:rsidRPr="00305A6A" w:rsidRDefault="00D62A5D" w:rsidP="00D62A5D">
      <w:pPr>
        <w:ind w:left="-284"/>
        <w:jc w:val="both"/>
      </w:pPr>
      <w:bookmarkStart w:id="7" w:name="z1749"/>
      <w:bookmarkEnd w:id="6"/>
      <w:r w:rsidRPr="00305A6A">
        <w:rPr>
          <w:lang w:val="en-US"/>
        </w:rPr>
        <w:t>     </w:t>
      </w:r>
      <w:r w:rsidRPr="00305A6A">
        <w:t xml:space="preserve"> 5) срок годности лекарственных средств, медицинских изделий на дату поставки поставщиком единому дистрибьютору составляет:</w:t>
      </w:r>
    </w:p>
    <w:p w:rsidR="00D62A5D" w:rsidRPr="00305A6A" w:rsidRDefault="00D62A5D" w:rsidP="00D62A5D">
      <w:pPr>
        <w:ind w:left="-284"/>
        <w:jc w:val="both"/>
      </w:pPr>
      <w:bookmarkStart w:id="8" w:name="z1750"/>
      <w:bookmarkEnd w:id="7"/>
      <w:r w:rsidRPr="00305A6A">
        <w:rPr>
          <w:lang w:val="en-US"/>
        </w:rPr>
        <w:t>     </w:t>
      </w:r>
      <w:r w:rsidRPr="00305A6A">
        <w:t xml:space="preserve"> не менее шестидесяти процентов от указанного срока годности на упаковке (при сроке годности менее двух лет)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пятидесяти процентов при последующих поставках в течение финансового года;</w:t>
      </w:r>
    </w:p>
    <w:p w:rsidR="00D62A5D" w:rsidRPr="00305A6A" w:rsidRDefault="00D62A5D" w:rsidP="00D62A5D">
      <w:pPr>
        <w:ind w:left="-284"/>
        <w:jc w:val="both"/>
      </w:pPr>
      <w:bookmarkStart w:id="9" w:name="z1751"/>
      <w:bookmarkEnd w:id="8"/>
      <w:r w:rsidRPr="00305A6A">
        <w:rPr>
          <w:lang w:val="en-US"/>
        </w:rPr>
        <w:t>     </w:t>
      </w:r>
      <w:r w:rsidRPr="00305A6A">
        <w:t xml:space="preserve"> не менее четырнадцати месяцев от указанного срока годности на упаковке (при сроке годности два года и более)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двенадцати месяцев при последующих поставках в течение финансового года;</w:t>
      </w:r>
    </w:p>
    <w:p w:rsidR="00D62A5D" w:rsidRPr="00305A6A" w:rsidRDefault="00D62A5D" w:rsidP="00D62A5D">
      <w:pPr>
        <w:ind w:left="-284"/>
        <w:jc w:val="both"/>
      </w:pPr>
      <w:bookmarkStart w:id="10" w:name="z1752"/>
      <w:bookmarkEnd w:id="9"/>
      <w:r w:rsidRPr="00305A6A">
        <w:t xml:space="preserve"> </w:t>
      </w:r>
      <w:r w:rsidRPr="00305A6A">
        <w:rPr>
          <w:lang w:val="en-US"/>
        </w:rPr>
        <w:t>     </w:t>
      </w:r>
      <w:r w:rsidRPr="00305A6A">
        <w:t xml:space="preserve"> 6) срок годности лекарственных средств, медицинских изделий, за исключением товаров, указанных в подпункте 7) настоящего пункта, на дату поставки единым дистрибьютором заказчику составляет:</w:t>
      </w:r>
    </w:p>
    <w:p w:rsidR="00D62A5D" w:rsidRPr="00305A6A" w:rsidRDefault="00D62A5D" w:rsidP="00D62A5D">
      <w:pPr>
        <w:ind w:left="-284"/>
        <w:jc w:val="both"/>
      </w:pPr>
      <w:bookmarkStart w:id="11" w:name="z1753"/>
      <w:bookmarkEnd w:id="10"/>
      <w:r w:rsidRPr="00305A6A">
        <w:rPr>
          <w:lang w:val="en-US"/>
        </w:rPr>
        <w:t>     </w:t>
      </w:r>
      <w:r w:rsidRPr="00305A6A">
        <w:t xml:space="preserve"> не менее тридцати процентов от срока годности, указанного на упаковке (при сроке годности менее двух лет);</w:t>
      </w:r>
    </w:p>
    <w:p w:rsidR="00D62A5D" w:rsidRPr="00305A6A" w:rsidRDefault="00D62A5D" w:rsidP="00D62A5D">
      <w:pPr>
        <w:ind w:left="-284"/>
        <w:jc w:val="both"/>
      </w:pPr>
      <w:bookmarkStart w:id="12" w:name="z1754"/>
      <w:bookmarkEnd w:id="11"/>
      <w:r w:rsidRPr="00305A6A">
        <w:rPr>
          <w:lang w:val="en-US"/>
        </w:rPr>
        <w:t>     </w:t>
      </w:r>
      <w:r w:rsidRPr="00305A6A">
        <w:t xml:space="preserve"> не менее восьми месяцев от указанного срока годности на упаковке (при сроке годности два года и более);</w:t>
      </w:r>
    </w:p>
    <w:p w:rsidR="00D62A5D" w:rsidRPr="00305A6A" w:rsidRDefault="00D62A5D" w:rsidP="00D62A5D">
      <w:pPr>
        <w:ind w:left="-284"/>
        <w:jc w:val="both"/>
      </w:pPr>
      <w:bookmarkStart w:id="13" w:name="z1755"/>
      <w:bookmarkEnd w:id="12"/>
      <w:r w:rsidRPr="00305A6A">
        <w:rPr>
          <w:lang w:val="en-US"/>
        </w:rPr>
        <w:t>     </w:t>
      </w:r>
      <w:r w:rsidRPr="00305A6A">
        <w:t xml:space="preserve"> 7) срок годности вакцин на дату поставки единым дистрибьютором заказчику составляет:</w:t>
      </w:r>
    </w:p>
    <w:p w:rsidR="00D62A5D" w:rsidRPr="00305A6A" w:rsidRDefault="00D62A5D" w:rsidP="00D62A5D">
      <w:pPr>
        <w:ind w:left="-284"/>
        <w:jc w:val="both"/>
      </w:pPr>
      <w:bookmarkStart w:id="14" w:name="z1756"/>
      <w:bookmarkEnd w:id="13"/>
      <w:r w:rsidRPr="00305A6A">
        <w:rPr>
          <w:lang w:val="en-US"/>
        </w:rPr>
        <w:t>     </w:t>
      </w:r>
      <w:r w:rsidRPr="00305A6A">
        <w:t xml:space="preserve"> не </w:t>
      </w:r>
      <w:proofErr w:type="gramStart"/>
      <w:r w:rsidRPr="00305A6A">
        <w:t>менее сорока процентов</w:t>
      </w:r>
      <w:proofErr w:type="gramEnd"/>
      <w:r w:rsidRPr="00305A6A">
        <w:t xml:space="preserve"> от указанного срока годности на упаковке (при сроке годности менее двух лет);</w:t>
      </w:r>
    </w:p>
    <w:p w:rsidR="00D62A5D" w:rsidRPr="00305A6A" w:rsidRDefault="00D62A5D" w:rsidP="00D62A5D">
      <w:pPr>
        <w:ind w:left="-284"/>
        <w:jc w:val="both"/>
      </w:pPr>
      <w:bookmarkStart w:id="15" w:name="z1757"/>
      <w:bookmarkEnd w:id="14"/>
      <w:r w:rsidRPr="00305A6A">
        <w:rPr>
          <w:lang w:val="en-US"/>
        </w:rPr>
        <w:lastRenderedPageBreak/>
        <w:t>     </w:t>
      </w:r>
      <w:r w:rsidRPr="00305A6A">
        <w:t xml:space="preserve"> не менее десяти месяцев от указанного срока годности на упаковке (при сроке годности два года и более);</w:t>
      </w:r>
    </w:p>
    <w:p w:rsidR="00D62A5D" w:rsidRPr="00305A6A" w:rsidRDefault="00D62A5D" w:rsidP="00D62A5D">
      <w:pPr>
        <w:ind w:left="-284"/>
        <w:jc w:val="both"/>
      </w:pPr>
      <w:bookmarkStart w:id="16" w:name="z1758"/>
      <w:bookmarkEnd w:id="15"/>
      <w:r w:rsidRPr="00305A6A">
        <w:t xml:space="preserve"> </w:t>
      </w:r>
      <w:r w:rsidRPr="00305A6A">
        <w:rPr>
          <w:lang w:val="en-US"/>
        </w:rPr>
        <w:t>     </w:t>
      </w:r>
      <w:r w:rsidRPr="00305A6A">
        <w:t xml:space="preserve"> 8) менее сроков годности, указанных в подпунктах 6) и 7) настоящего пункта, для переходящих остатков товара единого дистрибьютора, которые поставляются заказчику и (или) поставщику услуги учета и реализации по соглашению сторон для использования по назначению до истечения срока их годности;</w:t>
      </w:r>
    </w:p>
    <w:p w:rsidR="00D62A5D" w:rsidRPr="00305A6A" w:rsidRDefault="00D62A5D" w:rsidP="00D62A5D">
      <w:pPr>
        <w:ind w:left="-284"/>
        <w:jc w:val="both"/>
      </w:pPr>
      <w:bookmarkStart w:id="17" w:name="z1759"/>
      <w:bookmarkEnd w:id="16"/>
      <w:r w:rsidRPr="00305A6A">
        <w:rPr>
          <w:lang w:val="en-US"/>
        </w:rPr>
        <w:t>     </w:t>
      </w:r>
      <w:r w:rsidRPr="00305A6A">
        <w:t xml:space="preserve"> 9) лекарственные средства, медицинские изделия по своей характеристике (комплектации) должны соответствовать характеристике (комплектации), указанной в объявлении или приглашении </w:t>
      </w:r>
      <w:proofErr w:type="gramStart"/>
      <w:r w:rsidRPr="00305A6A">
        <w:t>на</w:t>
      </w:r>
      <w:proofErr w:type="gramEnd"/>
      <w:r w:rsidRPr="00305A6A">
        <w:t xml:space="preserve"> закуп;</w:t>
      </w:r>
    </w:p>
    <w:p w:rsidR="00D62A5D" w:rsidRPr="00305A6A" w:rsidRDefault="00D62A5D" w:rsidP="00D62A5D">
      <w:pPr>
        <w:ind w:left="-284"/>
        <w:jc w:val="both"/>
      </w:pPr>
      <w:bookmarkStart w:id="18" w:name="z1760"/>
      <w:bookmarkEnd w:id="17"/>
      <w:r w:rsidRPr="00305A6A">
        <w:rPr>
          <w:lang w:val="en-US"/>
        </w:rPr>
        <w:t>     </w:t>
      </w:r>
      <w:r w:rsidRPr="00305A6A">
        <w:t xml:space="preserve"> </w:t>
      </w:r>
      <w:proofErr w:type="gramStart"/>
      <w:r w:rsidRPr="00305A6A">
        <w:t>10) лекарственные средства или медицинские изделия по ценовому предложению потенциального поставщика не должны превышать предельных цен по международному непатентованному названию и (или) торговому наименованию утвержденных в порядке, определенным уполномоченным органом в области здравоохранения в соответствии с правилами регулирования цен на лекарственные средства, а также предельных цен на медицинские изделия в рамках гарантированного объема бесплатной медицинской помощи и системе обязательного социального</w:t>
      </w:r>
      <w:proofErr w:type="gramEnd"/>
      <w:r w:rsidRPr="00305A6A">
        <w:t xml:space="preserve"> медицинского страхования.</w:t>
      </w:r>
    </w:p>
    <w:p w:rsidR="0099421B" w:rsidRPr="00305A6A" w:rsidRDefault="0099421B" w:rsidP="00D62A5D">
      <w:pPr>
        <w:ind w:left="-284"/>
        <w:jc w:val="both"/>
      </w:pPr>
    </w:p>
    <w:bookmarkEnd w:id="18"/>
    <w:p w:rsidR="00A65F1E" w:rsidRPr="00305A6A" w:rsidRDefault="00A65F1E" w:rsidP="00A65F1E">
      <w:pPr>
        <w:ind w:left="-284"/>
        <w:jc w:val="both"/>
        <w:rPr>
          <w:rStyle w:val="s0"/>
          <w:b/>
          <w:sz w:val="24"/>
          <w:szCs w:val="24"/>
        </w:rPr>
      </w:pPr>
      <w:r w:rsidRPr="00305A6A">
        <w:rPr>
          <w:rStyle w:val="s0"/>
          <w:b/>
          <w:sz w:val="24"/>
          <w:szCs w:val="24"/>
        </w:rPr>
        <w:t xml:space="preserve">       1.3. Требования к оформлению тендерной заявки:</w:t>
      </w:r>
    </w:p>
    <w:p w:rsidR="00A65F1E" w:rsidRPr="00305A6A" w:rsidRDefault="00A65F1E" w:rsidP="00A65F1E">
      <w:pPr>
        <w:ind w:left="-284"/>
        <w:jc w:val="both"/>
        <w:rPr>
          <w:rStyle w:val="s0"/>
          <w:b/>
          <w:sz w:val="24"/>
          <w:szCs w:val="24"/>
        </w:rPr>
      </w:pPr>
      <w:r w:rsidRPr="00305A6A">
        <w:rPr>
          <w:rStyle w:val="s0"/>
          <w:b/>
          <w:sz w:val="24"/>
          <w:szCs w:val="24"/>
        </w:rPr>
        <w:t xml:space="preserve">       </w:t>
      </w:r>
      <w:r w:rsidRPr="00305A6A">
        <w:rPr>
          <w:rStyle w:val="s0"/>
          <w:sz w:val="24"/>
          <w:szCs w:val="24"/>
        </w:rPr>
        <w:t>1)</w:t>
      </w:r>
      <w:r w:rsidRPr="00305A6A">
        <w:rPr>
          <w:rStyle w:val="s0"/>
          <w:b/>
          <w:sz w:val="24"/>
          <w:szCs w:val="24"/>
        </w:rPr>
        <w:t xml:space="preserve"> </w:t>
      </w:r>
      <w:r w:rsidRPr="00305A6A">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A65F1E" w:rsidRPr="00305A6A" w:rsidRDefault="00A65F1E" w:rsidP="00A65F1E">
      <w:pPr>
        <w:ind w:left="-284"/>
        <w:jc w:val="both"/>
      </w:pPr>
      <w:r w:rsidRPr="00305A6A">
        <w:t>2)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A65F1E" w:rsidRPr="00305A6A" w:rsidRDefault="00A65F1E" w:rsidP="00A65F1E">
      <w:pPr>
        <w:ind w:left="-284"/>
        <w:jc w:val="both"/>
        <w:rPr>
          <w:b/>
        </w:rPr>
      </w:pPr>
      <w:r w:rsidRPr="00305A6A">
        <w:t>3) 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r w:rsidRPr="00305A6A">
        <w:br/>
      </w:r>
      <w:r w:rsidRPr="00305A6A">
        <w:rPr>
          <w:b/>
        </w:rPr>
        <w:t xml:space="preserve">       4) 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w:t>
      </w:r>
      <w:r w:rsidR="002E07DF" w:rsidRPr="00305A6A">
        <w:rPr>
          <w:b/>
        </w:rPr>
        <w:t>документации, и содержит слова «</w:t>
      </w:r>
      <w:r w:rsidRPr="00305A6A">
        <w:rPr>
          <w:b/>
        </w:rPr>
        <w:t xml:space="preserve">Тендер по закупу </w:t>
      </w:r>
      <w:r w:rsidR="002C2065" w:rsidRPr="00305A6A">
        <w:rPr>
          <w:b/>
        </w:rPr>
        <w:t>МИ</w:t>
      </w:r>
      <w:r w:rsidR="002E07DF" w:rsidRPr="00305A6A">
        <w:rPr>
          <w:b/>
        </w:rPr>
        <w:t xml:space="preserve"> </w:t>
      </w:r>
      <w:r w:rsidRPr="00305A6A">
        <w:rPr>
          <w:b/>
        </w:rPr>
        <w:t xml:space="preserve">" и "Не вскрывать до </w:t>
      </w:r>
      <w:r w:rsidR="002C2065" w:rsidRPr="00305A6A">
        <w:rPr>
          <w:b/>
          <w:lang w:val="kk-KZ"/>
        </w:rPr>
        <w:t>09</w:t>
      </w:r>
      <w:r w:rsidR="00D11951" w:rsidRPr="00305A6A">
        <w:rPr>
          <w:b/>
        </w:rPr>
        <w:t xml:space="preserve"> </w:t>
      </w:r>
      <w:r w:rsidR="0099421B" w:rsidRPr="00305A6A">
        <w:rPr>
          <w:b/>
        </w:rPr>
        <w:t>марта</w:t>
      </w:r>
      <w:r w:rsidR="00822C87" w:rsidRPr="00305A6A">
        <w:rPr>
          <w:b/>
        </w:rPr>
        <w:t xml:space="preserve"> 20</w:t>
      </w:r>
      <w:r w:rsidR="0081485E" w:rsidRPr="00305A6A">
        <w:rPr>
          <w:b/>
        </w:rPr>
        <w:t>2</w:t>
      </w:r>
      <w:r w:rsidR="0099421B" w:rsidRPr="00305A6A">
        <w:rPr>
          <w:b/>
        </w:rPr>
        <w:t>1</w:t>
      </w:r>
      <w:r w:rsidR="00822C87" w:rsidRPr="00305A6A">
        <w:rPr>
          <w:b/>
        </w:rPr>
        <w:t xml:space="preserve"> </w:t>
      </w:r>
      <w:r w:rsidR="00AB68DD" w:rsidRPr="00305A6A">
        <w:rPr>
          <w:b/>
        </w:rPr>
        <w:t>г.,</w:t>
      </w:r>
      <w:r w:rsidR="00AB68DD" w:rsidRPr="00305A6A">
        <w:rPr>
          <w:b/>
          <w:lang w:val="kk-KZ"/>
        </w:rPr>
        <w:t xml:space="preserve"> </w:t>
      </w:r>
      <w:r w:rsidR="00AB68DD" w:rsidRPr="00305A6A">
        <w:rPr>
          <w:b/>
        </w:rPr>
        <w:t>1</w:t>
      </w:r>
      <w:r w:rsidR="002C2065" w:rsidRPr="00305A6A">
        <w:rPr>
          <w:b/>
        </w:rPr>
        <w:t>2</w:t>
      </w:r>
      <w:r w:rsidR="000B6FD1" w:rsidRPr="00305A6A">
        <w:rPr>
          <w:b/>
        </w:rPr>
        <w:t>.00 часов</w:t>
      </w:r>
      <w:r w:rsidR="002E07DF" w:rsidRPr="00305A6A">
        <w:rPr>
          <w:b/>
        </w:rPr>
        <w:t>»</w:t>
      </w:r>
    </w:p>
    <w:p w:rsidR="00A65F1E" w:rsidRPr="00305A6A" w:rsidRDefault="00A65F1E" w:rsidP="00A65F1E">
      <w:pPr>
        <w:ind w:left="-284"/>
        <w:jc w:val="both"/>
      </w:pPr>
    </w:p>
    <w:p w:rsidR="002E3C69" w:rsidRPr="00305A6A" w:rsidRDefault="00A65F1E" w:rsidP="002E3C69">
      <w:pPr>
        <w:ind w:left="-284"/>
        <w:jc w:val="both"/>
      </w:pPr>
      <w:r w:rsidRPr="00305A6A">
        <w:rPr>
          <w:rStyle w:val="s0"/>
          <w:b/>
          <w:sz w:val="24"/>
          <w:szCs w:val="24"/>
        </w:rPr>
        <w:t xml:space="preserve">1.4. Тендерная заявка потенциального поставщика, изъявившего желание участвовать в тендере, должна </w:t>
      </w:r>
      <w:r w:rsidR="002E3C69" w:rsidRPr="00305A6A">
        <w:rPr>
          <w:rStyle w:val="s0"/>
          <w:b/>
          <w:sz w:val="24"/>
          <w:szCs w:val="24"/>
        </w:rPr>
        <w:t xml:space="preserve">состоять </w:t>
      </w:r>
      <w:r w:rsidR="002E3C69" w:rsidRPr="00305A6A">
        <w:t xml:space="preserve">из основной части, технической части и гарантийного обеспечения. </w:t>
      </w:r>
      <w:proofErr w:type="gramStart"/>
      <w:r w:rsidR="002E3C69" w:rsidRPr="00305A6A">
        <w:t>В случае привлечения соисполнителя, потенциальный поставщик также прилагает к тендерной заявке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подтверждающих права соисполнителя на осуществление деятельности или действий (операций), а также документы, указанные</w:t>
      </w:r>
      <w:proofErr w:type="gramEnd"/>
      <w:r w:rsidR="002E3C69" w:rsidRPr="00305A6A">
        <w:t xml:space="preserve"> </w:t>
      </w:r>
      <w:proofErr w:type="gramStart"/>
      <w:r w:rsidR="002E3C69" w:rsidRPr="00305A6A">
        <w:t>в подпунктах 19), 20) пункта 64 настоящих Правил.</w:t>
      </w:r>
      <w:proofErr w:type="gramEnd"/>
    </w:p>
    <w:p w:rsidR="002E3C69" w:rsidRPr="00305A6A" w:rsidRDefault="002E3C69" w:rsidP="002E3C69">
      <w:pPr>
        <w:ind w:left="-284"/>
        <w:jc w:val="both"/>
        <w:rPr>
          <w:b/>
        </w:rPr>
      </w:pPr>
    </w:p>
    <w:p w:rsidR="002E3C69" w:rsidRPr="00305A6A" w:rsidRDefault="0099421B" w:rsidP="002E3C69">
      <w:pPr>
        <w:ind w:left="-284"/>
        <w:jc w:val="both"/>
        <w:rPr>
          <w:b/>
          <w:u w:val="single"/>
        </w:rPr>
      </w:pPr>
      <w:r w:rsidRPr="00305A6A">
        <w:rPr>
          <w:b/>
          <w:u w:val="single"/>
        </w:rPr>
        <w:lastRenderedPageBreak/>
        <w:t xml:space="preserve">      </w:t>
      </w:r>
      <w:r w:rsidR="002E3C69" w:rsidRPr="00305A6A">
        <w:rPr>
          <w:b/>
          <w:u w:val="single"/>
        </w:rPr>
        <w:t>Основная часть тендерной заявки содержит:</w:t>
      </w:r>
    </w:p>
    <w:p w:rsidR="002E3C69" w:rsidRPr="00305A6A" w:rsidRDefault="002E3C69" w:rsidP="002E3C69">
      <w:pPr>
        <w:ind w:left="-284"/>
        <w:jc w:val="both"/>
      </w:pPr>
    </w:p>
    <w:p w:rsidR="00001D30" w:rsidRPr="00305A6A" w:rsidRDefault="002E3C69" w:rsidP="00001D30">
      <w:pPr>
        <w:ind w:left="-284"/>
        <w:jc w:val="both"/>
      </w:pPr>
      <w:r w:rsidRPr="00305A6A">
        <w:t xml:space="preserve">      </w:t>
      </w:r>
      <w:r w:rsidR="00001D30" w:rsidRPr="00305A6A">
        <w:t>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001D30" w:rsidRPr="00305A6A" w:rsidRDefault="00001D30" w:rsidP="00001D30">
      <w:pPr>
        <w:ind w:left="-284"/>
        <w:jc w:val="both"/>
      </w:pPr>
      <w:r w:rsidRPr="00305A6A">
        <w:t xml:space="preserve">      </w:t>
      </w:r>
      <w:proofErr w:type="gramStart"/>
      <w:r w:rsidRPr="00305A6A">
        <w:t>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proofErr w:type="gramEnd"/>
    </w:p>
    <w:p w:rsidR="00001D30" w:rsidRPr="00305A6A" w:rsidRDefault="00001D30" w:rsidP="00001D30">
      <w:pPr>
        <w:ind w:left="-284"/>
        <w:jc w:val="both"/>
      </w:pPr>
      <w:r w:rsidRPr="00305A6A">
        <w:t xml:space="preserve">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001D30" w:rsidRPr="00305A6A" w:rsidRDefault="00001D30" w:rsidP="00001D30">
      <w:pPr>
        <w:ind w:left="-284"/>
        <w:jc w:val="both"/>
      </w:pPr>
      <w:r w:rsidRPr="00305A6A">
        <w:t xml:space="preserve">      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p>
    <w:p w:rsidR="00001D30" w:rsidRPr="00305A6A" w:rsidRDefault="00001D30" w:rsidP="00001D30">
      <w:pPr>
        <w:ind w:left="-284"/>
        <w:jc w:val="both"/>
      </w:pPr>
      <w:r w:rsidRPr="00305A6A">
        <w:t xml:space="preserve">       5)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удостоверенную копию соответствующего разрешения (уведомления), полученного (направленного) в соответствии с Законом Республики Казахстан от 16 мая 2014 года "О разрешениях и уведомлениях";</w:t>
      </w:r>
    </w:p>
    <w:p w:rsidR="00001D30" w:rsidRPr="00305A6A" w:rsidRDefault="00001D30" w:rsidP="00001D30">
      <w:pPr>
        <w:ind w:left="-284"/>
        <w:jc w:val="both"/>
      </w:pPr>
      <w:r w:rsidRPr="00305A6A">
        <w:t xml:space="preserve">      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w:t>
      </w:r>
      <w:proofErr w:type="spellStart"/>
      <w:r w:rsidRPr="00305A6A">
        <w:t>веб-портала</w:t>
      </w:r>
      <w:proofErr w:type="spellEnd"/>
      <w:r w:rsidRPr="00305A6A">
        <w:t xml:space="preserve"> "электронного правительства" не ранее одного месяца, предшествующего дате вскрытия конвертов;</w:t>
      </w:r>
    </w:p>
    <w:p w:rsidR="00001D30" w:rsidRPr="00305A6A" w:rsidRDefault="00001D30" w:rsidP="00001D30">
      <w:pPr>
        <w:ind w:left="-284"/>
        <w:jc w:val="both"/>
      </w:pPr>
      <w:r w:rsidRPr="00305A6A">
        <w:t xml:space="preserve">      </w:t>
      </w:r>
      <w:proofErr w:type="gramStart"/>
      <w:r w:rsidRPr="00305A6A">
        <w:t>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от 31 января 2011 года № 3 (зарегистрирован в Реестре государственной</w:t>
      </w:r>
      <w:proofErr w:type="gramEnd"/>
      <w:r w:rsidRPr="00305A6A">
        <w:t xml:space="preserve"> </w:t>
      </w:r>
      <w:proofErr w:type="gramStart"/>
      <w:r w:rsidRPr="00305A6A">
        <w:t>регистрации нормативных правовых актов под № 6793), по форме, утвержденной уполномоченным органом в области здравоохранения (если потенциальный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proofErr w:type="gramEnd"/>
    </w:p>
    <w:p w:rsidR="00001D30" w:rsidRPr="00305A6A" w:rsidRDefault="00001D30" w:rsidP="00001D30">
      <w:pPr>
        <w:ind w:left="-284"/>
        <w:jc w:val="both"/>
      </w:pPr>
      <w:r w:rsidRPr="00305A6A">
        <w:t xml:space="preserve">      8) сведения о квалификации по форме, утвержденной уполномоченным органом в области здравоохранения;</w:t>
      </w:r>
    </w:p>
    <w:p w:rsidR="00001D30" w:rsidRPr="00305A6A" w:rsidRDefault="00001D30" w:rsidP="00001D30">
      <w:pPr>
        <w:ind w:left="-284"/>
        <w:jc w:val="both"/>
      </w:pPr>
      <w:r w:rsidRPr="00305A6A">
        <w:t xml:space="preserve">      9) копию сертификата о соответствии объекта и производства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w:t>
      </w:r>
      <w:proofErr w:type="gramStart"/>
      <w:r w:rsidRPr="00305A6A">
        <w:t>дств дл</w:t>
      </w:r>
      <w:proofErr w:type="gramEnd"/>
      <w:r w:rsidRPr="00305A6A">
        <w:t>я получения преимущества на заключение договора закупа или договора поставки (для отечественных товаропроизводителей);</w:t>
      </w:r>
    </w:p>
    <w:p w:rsidR="00001D30" w:rsidRPr="00305A6A" w:rsidRDefault="00001D30" w:rsidP="00001D30">
      <w:pPr>
        <w:ind w:left="-284"/>
        <w:jc w:val="both"/>
      </w:pPr>
      <w:r w:rsidRPr="00305A6A">
        <w:t xml:space="preserve">      копию сертификата о соответствии объекта требованиям надлежащей дистрибьюторской практики (GDP) при закупе лекарственных средств, медицинских изделий и фармацевтических услуг для получения преимущества на заключение договора закупа или договора поставки;</w:t>
      </w:r>
    </w:p>
    <w:p w:rsidR="00001D30" w:rsidRPr="00305A6A" w:rsidRDefault="00001D30" w:rsidP="00001D30">
      <w:pPr>
        <w:ind w:left="-284"/>
        <w:jc w:val="both"/>
      </w:pPr>
      <w:r w:rsidRPr="00305A6A">
        <w:lastRenderedPageBreak/>
        <w:t xml:space="preserve">      копию сертификата о соответствии объекта требованиям надлежащей аптечной практики (GPP) при закупе фармацевтических услуг для получения преимущества на заключение договора закупа или договора поставки;</w:t>
      </w:r>
    </w:p>
    <w:p w:rsidR="00001D30" w:rsidRPr="00305A6A" w:rsidRDefault="00001D30" w:rsidP="00001D30">
      <w:pPr>
        <w:ind w:left="-284"/>
        <w:jc w:val="both"/>
      </w:pPr>
      <w:r w:rsidRPr="00305A6A">
        <w:t xml:space="preserve">      10)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представляется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p>
    <w:p w:rsidR="00001D30" w:rsidRPr="00305A6A" w:rsidRDefault="00001D30" w:rsidP="00001D30">
      <w:pPr>
        <w:ind w:left="-284"/>
        <w:jc w:val="both"/>
      </w:pPr>
      <w:r w:rsidRPr="00305A6A">
        <w:t xml:space="preserve">      11)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лекарственных средств, медицинских изделий, медицинских изделий и (или) фармацевтической услуги, включая цену сопутствующих услуг;</w:t>
      </w:r>
    </w:p>
    <w:p w:rsidR="00001D30" w:rsidRPr="00305A6A" w:rsidRDefault="00001D30" w:rsidP="00001D30">
      <w:pPr>
        <w:ind w:left="-284"/>
        <w:jc w:val="both"/>
      </w:pPr>
      <w:r w:rsidRPr="00305A6A">
        <w:t xml:space="preserve">      12) сопутствующие услуги;</w:t>
      </w:r>
    </w:p>
    <w:p w:rsidR="00001D30" w:rsidRPr="00305A6A" w:rsidRDefault="00001D30" w:rsidP="00001D30">
      <w:pPr>
        <w:ind w:left="-284"/>
        <w:jc w:val="both"/>
      </w:pPr>
      <w:r w:rsidRPr="00305A6A">
        <w:t xml:space="preserve">      13) оригинал документа, подтверждающего внесение гарантийного обеспечения тендерной заявки;</w:t>
      </w:r>
    </w:p>
    <w:p w:rsidR="00001D30" w:rsidRPr="00305A6A" w:rsidRDefault="00001D30" w:rsidP="00001D30">
      <w:pPr>
        <w:ind w:left="-284"/>
        <w:jc w:val="both"/>
      </w:pPr>
      <w:r w:rsidRPr="00305A6A">
        <w:t xml:space="preserve">      14) при необходимости копию акта санитарно-эпидемиологического обследования о наличии "</w:t>
      </w:r>
      <w:proofErr w:type="spellStart"/>
      <w:r w:rsidRPr="00305A6A">
        <w:t>холодовой</w:t>
      </w:r>
      <w:proofErr w:type="spellEnd"/>
      <w:r w:rsidRPr="00305A6A">
        <w:t xml:space="preserve"> цепи" (акты должны быть выданы не позднее одного года до даты вскрытия конвертов с заявками). </w:t>
      </w:r>
      <w:proofErr w:type="gramStart"/>
      <w:r w:rsidRPr="00305A6A">
        <w:t>В случаях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требованиям надлежащей производственной практики (GMP) или сертификата о соответствии объекта требованиям надлежащей аптечной практики (GPP), вышеуказанный акт не представляется;</w:t>
      </w:r>
      <w:proofErr w:type="gramEnd"/>
    </w:p>
    <w:p w:rsidR="00001D30" w:rsidRPr="00305A6A" w:rsidRDefault="00001D30" w:rsidP="00001D30">
      <w:pPr>
        <w:ind w:left="-284"/>
        <w:jc w:val="both"/>
      </w:pPr>
      <w:r w:rsidRPr="00305A6A">
        <w:t xml:space="preserve">      15) документы, подтверждающие соответствие потенциального поставщика квалификационным требованиям, установленным пунктом 13 настоящих Правил;</w:t>
      </w:r>
    </w:p>
    <w:p w:rsidR="00001D30" w:rsidRPr="00305A6A" w:rsidRDefault="00001D30" w:rsidP="00001D30">
      <w:pPr>
        <w:ind w:left="-284"/>
        <w:jc w:val="both"/>
      </w:pPr>
      <w:r w:rsidRPr="00305A6A">
        <w:t xml:space="preserve">      16) при закупе фармацевтических услуг документы, подтверждающие соответствие соисполнителя квалификационным требованиям, установленным пунктом 14 настоящих Правил;</w:t>
      </w:r>
    </w:p>
    <w:p w:rsidR="00001D30" w:rsidRPr="00305A6A" w:rsidRDefault="00001D30" w:rsidP="00001D30">
      <w:pPr>
        <w:ind w:left="-284"/>
        <w:jc w:val="both"/>
      </w:pPr>
      <w:r w:rsidRPr="00305A6A">
        <w:t xml:space="preserve">      17) письмо об отсутствии </w:t>
      </w:r>
      <w:proofErr w:type="spellStart"/>
      <w:r w:rsidRPr="00305A6A">
        <w:t>аффилированности</w:t>
      </w:r>
      <w:proofErr w:type="spellEnd"/>
      <w:r w:rsidRPr="00305A6A">
        <w:t xml:space="preserve"> в соответствии с пунктом 9 настоящих Правил;</w:t>
      </w:r>
    </w:p>
    <w:p w:rsidR="00001D30" w:rsidRPr="00305A6A" w:rsidRDefault="00001D30" w:rsidP="00001D30">
      <w:pPr>
        <w:ind w:left="-284"/>
        <w:jc w:val="both"/>
      </w:pPr>
      <w:r w:rsidRPr="00305A6A">
        <w:t xml:space="preserve">      18) письмо о согласии на расторжение договора закупа в случае выявления фактов, указанных в пункте 9 настоящих Правил, в порядке, установленном настоящими Правилами;</w:t>
      </w:r>
    </w:p>
    <w:p w:rsidR="00001D30" w:rsidRPr="00305A6A" w:rsidRDefault="00001D30" w:rsidP="00001D30">
      <w:pPr>
        <w:ind w:left="-284"/>
        <w:jc w:val="both"/>
      </w:pPr>
      <w:r w:rsidRPr="00305A6A">
        <w:t xml:space="preserve">      19) договоры намерения об оказании фармацевтической услуги с соисполнителями;</w:t>
      </w:r>
    </w:p>
    <w:p w:rsidR="00001D30" w:rsidRPr="00305A6A" w:rsidRDefault="00001D30" w:rsidP="00001D30">
      <w:pPr>
        <w:ind w:left="-284"/>
        <w:jc w:val="both"/>
      </w:pPr>
      <w:r w:rsidRPr="00305A6A">
        <w:t xml:space="preserve">      20) гарантийное письмо об установлении информационно-коммуникационной инфраструктуры для ведения информационной системы учета амбулаторного лекарственного обеспечения (при закупе фармацевтических услуг);</w:t>
      </w:r>
    </w:p>
    <w:p w:rsidR="00A65F1E" w:rsidRPr="00305A6A" w:rsidRDefault="00001D30" w:rsidP="00001D30">
      <w:pPr>
        <w:ind w:left="-284"/>
        <w:jc w:val="both"/>
        <w:rPr>
          <w:b/>
          <w:u w:val="single"/>
        </w:rPr>
      </w:pPr>
      <w:r w:rsidRPr="00305A6A">
        <w:t xml:space="preserve">      21) копию документа, подтверждающего владение на праве собственности или праве владения и пользования объектом фармацевтической деятельности, в соответствии с адресом, указанным в разрешении и (или) уведомлении на занятие соответствующей фармацевтической деятельностью и (или) реализацию медицинских изделий.</w:t>
      </w:r>
      <w:r w:rsidR="00A65F1E" w:rsidRPr="00305A6A">
        <w:rPr>
          <w:b/>
        </w:rPr>
        <w:t xml:space="preserve">       </w:t>
      </w:r>
      <w:r w:rsidR="00A65F1E" w:rsidRPr="00305A6A">
        <w:rPr>
          <w:b/>
          <w:u w:val="single"/>
        </w:rPr>
        <w:t>Техническая часть тендерной заявки содержит:</w:t>
      </w:r>
    </w:p>
    <w:p w:rsidR="002E3C69" w:rsidRPr="00305A6A" w:rsidRDefault="002E3C69" w:rsidP="00A65F1E">
      <w:pPr>
        <w:ind w:left="-284"/>
        <w:jc w:val="both"/>
      </w:pPr>
    </w:p>
    <w:p w:rsidR="00001D30" w:rsidRPr="00305A6A" w:rsidRDefault="00001D30" w:rsidP="00001D30">
      <w:pPr>
        <w:ind w:left="-284"/>
        <w:jc w:val="both"/>
      </w:pPr>
      <w:r w:rsidRPr="00305A6A">
        <w:t>1) технические спецификации с указанием точных технических характеристик заявленного товара, фармацевтической услуги на бумажном носителе (</w:t>
      </w:r>
      <w:r w:rsidRPr="00305A6A">
        <w:rPr>
          <w:b/>
        </w:rPr>
        <w:t>при заявлении медицинского изделия, требующего сервисного обслуживания, также на электронном носителе в формате *</w:t>
      </w:r>
      <w:r w:rsidRPr="00305A6A">
        <w:rPr>
          <w:b/>
          <w:lang w:val="en-US"/>
        </w:rPr>
        <w:t>doc</w:t>
      </w:r>
      <w:r w:rsidRPr="00305A6A">
        <w:t>);</w:t>
      </w:r>
    </w:p>
    <w:p w:rsidR="00001D30" w:rsidRPr="00305A6A" w:rsidRDefault="00001D30" w:rsidP="00001D30">
      <w:pPr>
        <w:ind w:left="-284"/>
        <w:jc w:val="both"/>
      </w:pPr>
      <w:bookmarkStart w:id="19" w:name="z310"/>
      <w:r w:rsidRPr="00305A6A">
        <w:rPr>
          <w:lang w:val="en-US"/>
        </w:rPr>
        <w:t>     </w:t>
      </w:r>
      <w:r w:rsidRPr="00305A6A">
        <w:t xml:space="preserve"> 2) документы, подтверждающие соответствие предлагаемых товаров и фармацевтических услуг требованиям настоящих Правил и тендерной документации.</w:t>
      </w:r>
    </w:p>
    <w:bookmarkEnd w:id="19"/>
    <w:p w:rsidR="00A65F1E" w:rsidRPr="00305A6A" w:rsidRDefault="00A65F1E" w:rsidP="00A65F1E">
      <w:pPr>
        <w:ind w:left="-284"/>
        <w:jc w:val="both"/>
        <w:rPr>
          <w:b/>
        </w:rPr>
      </w:pPr>
    </w:p>
    <w:p w:rsidR="002E3C69" w:rsidRPr="00305A6A" w:rsidRDefault="002E3C69" w:rsidP="002E3C69">
      <w:pPr>
        <w:ind w:left="142"/>
        <w:jc w:val="both"/>
        <w:rPr>
          <w:b/>
          <w:u w:val="single"/>
        </w:rPr>
      </w:pPr>
      <w:r w:rsidRPr="00305A6A">
        <w:rPr>
          <w:b/>
          <w:u w:val="single"/>
        </w:rPr>
        <w:t>Гарантийное обеспечение тендерной заявки (далее - гарантийное обеспечение) представляется в виде:</w:t>
      </w:r>
    </w:p>
    <w:p w:rsidR="002E3C69" w:rsidRPr="00305A6A" w:rsidRDefault="002E3C69" w:rsidP="002E3C69">
      <w:pPr>
        <w:ind w:left="-284"/>
        <w:jc w:val="both"/>
      </w:pPr>
      <w:r w:rsidRPr="00305A6A">
        <w:t xml:space="preserve">      1) гарантийного денежного взн</w:t>
      </w:r>
      <w:bookmarkStart w:id="20" w:name="_GoBack"/>
      <w:bookmarkEnd w:id="20"/>
      <w:r w:rsidRPr="00305A6A">
        <w:t xml:space="preserve">оса, который вносится на банковский счет заказчика или организатора закупа либо на счет, предусмотренный Бюджетным кодексом Республики </w:t>
      </w:r>
      <w:r w:rsidRPr="00305A6A">
        <w:lastRenderedPageBreak/>
        <w:t>Казахстан для организаторов закупа, являющихся государственными органами и государственными учреждениями;</w:t>
      </w:r>
    </w:p>
    <w:p w:rsidR="002E3C69" w:rsidRPr="00305A6A" w:rsidRDefault="002E3C69" w:rsidP="002E3C69">
      <w:pPr>
        <w:ind w:left="-284"/>
        <w:jc w:val="both"/>
      </w:pPr>
      <w:r w:rsidRPr="00305A6A">
        <w:t xml:space="preserve">      2) банковской гарантии по форме, утвержденной уполномоченным органом в области здравоохранения.</w:t>
      </w:r>
    </w:p>
    <w:p w:rsidR="002E3C69" w:rsidRPr="00305A6A" w:rsidRDefault="002E3C69" w:rsidP="00A65F1E">
      <w:pPr>
        <w:ind w:left="-284"/>
        <w:jc w:val="both"/>
        <w:rPr>
          <w:b/>
        </w:rPr>
      </w:pPr>
    </w:p>
    <w:p w:rsidR="00A65F1E" w:rsidRPr="00305A6A" w:rsidRDefault="00A65F1E" w:rsidP="00A65F1E">
      <w:pPr>
        <w:ind w:left="-284"/>
        <w:jc w:val="both"/>
        <w:rPr>
          <w:b/>
        </w:rPr>
      </w:pPr>
      <w:r w:rsidRPr="00305A6A">
        <w:rPr>
          <w:b/>
        </w:rPr>
        <w:t xml:space="preserve">      1.5. Порядок, форма и сроки внесения гарантийного обеспечения тендерной заявки:</w:t>
      </w:r>
    </w:p>
    <w:p w:rsidR="00A65F1E" w:rsidRPr="00305A6A" w:rsidRDefault="00A65F1E" w:rsidP="00A65F1E">
      <w:pPr>
        <w:ind w:left="-284"/>
        <w:jc w:val="both"/>
        <w:rPr>
          <w:rStyle w:val="s0"/>
          <w:sz w:val="24"/>
          <w:szCs w:val="24"/>
        </w:rPr>
      </w:pPr>
      <w:r w:rsidRPr="00305A6A">
        <w:rPr>
          <w:rStyle w:val="s0"/>
          <w:sz w:val="24"/>
          <w:szCs w:val="24"/>
        </w:rPr>
        <w:t>1) Вместе с тендерной заявкой потенциальный поставщик вносит гарантийное обеспечение в размере одного процента от суммы, выделенной для закупа товаров.</w:t>
      </w:r>
    </w:p>
    <w:p w:rsidR="00A65F1E" w:rsidRPr="00305A6A" w:rsidRDefault="00A65F1E" w:rsidP="00A65F1E">
      <w:pPr>
        <w:ind w:left="-284"/>
        <w:jc w:val="both"/>
        <w:rPr>
          <w:rStyle w:val="s0"/>
          <w:sz w:val="24"/>
          <w:szCs w:val="24"/>
        </w:rPr>
      </w:pPr>
      <w:r w:rsidRPr="00305A6A">
        <w:rPr>
          <w:rStyle w:val="s0"/>
          <w:sz w:val="24"/>
          <w:szCs w:val="24"/>
        </w:rPr>
        <w:t>2) Гарантийное обеспечение тендерной заявки (далее - гарантийное обеспечение) представляется в виде:</w:t>
      </w:r>
    </w:p>
    <w:p w:rsidR="00A65F1E" w:rsidRPr="00305A6A" w:rsidRDefault="002F7711" w:rsidP="00A65F1E">
      <w:pPr>
        <w:ind w:left="-284"/>
        <w:jc w:val="both"/>
        <w:rPr>
          <w:rStyle w:val="s0"/>
          <w:b/>
          <w:sz w:val="24"/>
          <w:szCs w:val="24"/>
          <w:lang w:val="kk-KZ"/>
        </w:rPr>
      </w:pPr>
      <w:r w:rsidRPr="00305A6A">
        <w:rPr>
          <w:rStyle w:val="s0"/>
          <w:b/>
          <w:sz w:val="24"/>
          <w:szCs w:val="24"/>
        </w:rPr>
        <w:t>- гарантийного денежного взноса, который вносится на</w:t>
      </w:r>
      <w:r w:rsidRPr="00305A6A">
        <w:rPr>
          <w:b/>
        </w:rPr>
        <w:t xml:space="preserve"> следующий банковский счет: </w:t>
      </w:r>
      <w:r w:rsidRPr="00305A6A">
        <w:rPr>
          <w:rStyle w:val="s0"/>
          <w:b/>
          <w:sz w:val="24"/>
          <w:szCs w:val="24"/>
        </w:rPr>
        <w:t>KZ276010121000034332</w:t>
      </w:r>
      <w:r w:rsidRPr="00305A6A">
        <w:rPr>
          <w:b/>
        </w:rPr>
        <w:t xml:space="preserve">; Банк: </w:t>
      </w:r>
      <w:r w:rsidRPr="00305A6A">
        <w:rPr>
          <w:b/>
          <w:lang w:val="kk-KZ"/>
        </w:rPr>
        <w:t xml:space="preserve">АО «Народный банк Казахстана», БИК: </w:t>
      </w:r>
      <w:r w:rsidRPr="00305A6A">
        <w:rPr>
          <w:b/>
          <w:lang w:val="en-US"/>
        </w:rPr>
        <w:t>HSBKKZKX</w:t>
      </w:r>
      <w:r w:rsidRPr="00305A6A">
        <w:rPr>
          <w:b/>
          <w:lang w:val="kk-KZ"/>
        </w:rPr>
        <w:t>; КБЕ: 16</w:t>
      </w:r>
      <w:r w:rsidR="00290DF7" w:rsidRPr="00305A6A">
        <w:rPr>
          <w:rStyle w:val="s0"/>
          <w:b/>
          <w:sz w:val="24"/>
          <w:szCs w:val="24"/>
          <w:lang w:val="kk-KZ"/>
        </w:rPr>
        <w:t>, БИН 060840004203</w:t>
      </w:r>
    </w:p>
    <w:p w:rsidR="00A65F1E" w:rsidRPr="00305A6A" w:rsidRDefault="00A65F1E" w:rsidP="00A65F1E">
      <w:pPr>
        <w:ind w:left="-284"/>
        <w:jc w:val="both"/>
        <w:rPr>
          <w:rStyle w:val="s0"/>
          <w:sz w:val="24"/>
          <w:szCs w:val="24"/>
        </w:rPr>
      </w:pPr>
      <w:r w:rsidRPr="00305A6A">
        <w:rPr>
          <w:rStyle w:val="s0"/>
          <w:sz w:val="24"/>
          <w:szCs w:val="24"/>
        </w:rPr>
        <w:t xml:space="preserve">- банковской гарантии по форме </w:t>
      </w:r>
      <w:r w:rsidRPr="00305A6A">
        <w:t>согласно Приложению 7 к Тендерной документации</w:t>
      </w:r>
      <w:r w:rsidRPr="00305A6A">
        <w:rPr>
          <w:rStyle w:val="s0"/>
          <w:sz w:val="24"/>
          <w:szCs w:val="24"/>
        </w:rPr>
        <w:t>.</w:t>
      </w:r>
      <w:r w:rsidRPr="00305A6A">
        <w:rPr>
          <w:rStyle w:val="s0"/>
          <w:sz w:val="24"/>
          <w:szCs w:val="24"/>
        </w:rPr>
        <w:br/>
        <w:t>   3) Срок действия гарантийного обеспечения составляет не менее срока действия тендерной заявки.</w:t>
      </w:r>
    </w:p>
    <w:p w:rsidR="00A65F1E" w:rsidRPr="00305A6A" w:rsidRDefault="00A65F1E" w:rsidP="00A65F1E">
      <w:pPr>
        <w:ind w:left="-284"/>
        <w:jc w:val="both"/>
        <w:rPr>
          <w:rStyle w:val="s0"/>
          <w:sz w:val="24"/>
          <w:szCs w:val="24"/>
        </w:rPr>
      </w:pPr>
      <w:r w:rsidRPr="00305A6A">
        <w:rPr>
          <w:rStyle w:val="s0"/>
          <w:sz w:val="24"/>
          <w:szCs w:val="24"/>
        </w:rPr>
        <w:t xml:space="preserve">      4) Гарантийное обеспечение возвращается потенциальному поставщику в течение пяти рабочих дней в случаях:</w:t>
      </w:r>
    </w:p>
    <w:p w:rsidR="00A65F1E" w:rsidRPr="00305A6A" w:rsidRDefault="00A65F1E" w:rsidP="00A65F1E">
      <w:pPr>
        <w:ind w:left="-284"/>
        <w:jc w:val="both"/>
        <w:rPr>
          <w:rStyle w:val="s0"/>
          <w:sz w:val="24"/>
          <w:szCs w:val="24"/>
        </w:rPr>
      </w:pPr>
      <w:r w:rsidRPr="00305A6A">
        <w:rPr>
          <w:rStyle w:val="s0"/>
          <w:sz w:val="24"/>
          <w:szCs w:val="24"/>
        </w:rPr>
        <w:t xml:space="preserve">       - истечения срока действия тендерной заявки (за исключением тендерной заявки победителя тендера);</w:t>
      </w:r>
    </w:p>
    <w:p w:rsidR="00A65F1E" w:rsidRPr="00305A6A" w:rsidRDefault="00A65F1E" w:rsidP="00A65F1E">
      <w:pPr>
        <w:ind w:left="-284"/>
        <w:jc w:val="both"/>
        <w:rPr>
          <w:rStyle w:val="s0"/>
          <w:sz w:val="24"/>
          <w:szCs w:val="24"/>
        </w:rPr>
      </w:pPr>
      <w:r w:rsidRPr="00305A6A">
        <w:rPr>
          <w:rStyle w:val="s0"/>
          <w:sz w:val="24"/>
          <w:szCs w:val="24"/>
        </w:rPr>
        <w:t xml:space="preserve">       - отзыва тендерной заявки потенциальным поставщиком до истечения окончательного срока их приема;</w:t>
      </w:r>
    </w:p>
    <w:p w:rsidR="00A65F1E" w:rsidRPr="00305A6A" w:rsidRDefault="00A65F1E" w:rsidP="00A65F1E">
      <w:pPr>
        <w:ind w:left="-284"/>
        <w:jc w:val="both"/>
        <w:rPr>
          <w:rStyle w:val="s0"/>
          <w:sz w:val="24"/>
          <w:szCs w:val="24"/>
        </w:rPr>
      </w:pPr>
      <w:r w:rsidRPr="00305A6A">
        <w:rPr>
          <w:rStyle w:val="s0"/>
          <w:sz w:val="24"/>
          <w:szCs w:val="24"/>
        </w:rPr>
        <w:t xml:space="preserve">       - отклонения тендерной заявки по основанию несоответствия положениям тендерной документации;</w:t>
      </w:r>
    </w:p>
    <w:p w:rsidR="00A65F1E" w:rsidRPr="00305A6A" w:rsidRDefault="00A65F1E" w:rsidP="00A65F1E">
      <w:pPr>
        <w:ind w:left="-284"/>
        <w:jc w:val="both"/>
        <w:rPr>
          <w:rStyle w:val="s0"/>
          <w:sz w:val="24"/>
          <w:szCs w:val="24"/>
        </w:rPr>
      </w:pPr>
      <w:r w:rsidRPr="00305A6A">
        <w:rPr>
          <w:rStyle w:val="s0"/>
          <w:sz w:val="24"/>
          <w:szCs w:val="24"/>
        </w:rPr>
        <w:t xml:space="preserve">       -признания победителем тендера другого потенциального поставщика;</w:t>
      </w:r>
      <w:r w:rsidRPr="00305A6A">
        <w:rPr>
          <w:rStyle w:val="s0"/>
          <w:sz w:val="24"/>
          <w:szCs w:val="24"/>
        </w:rPr>
        <w:br/>
        <w:t xml:space="preserve">       </w:t>
      </w:r>
      <w:proofErr w:type="gramStart"/>
      <w:r w:rsidRPr="00305A6A">
        <w:rPr>
          <w:rStyle w:val="s0"/>
          <w:sz w:val="24"/>
          <w:szCs w:val="24"/>
        </w:rPr>
        <w:t>-п</w:t>
      </w:r>
      <w:proofErr w:type="gramEnd"/>
      <w:r w:rsidRPr="00305A6A">
        <w:rPr>
          <w:rStyle w:val="s0"/>
          <w:sz w:val="24"/>
          <w:szCs w:val="24"/>
        </w:rPr>
        <w:t>рекращения процедур закупа без определения победителя тендера;</w:t>
      </w:r>
      <w:r w:rsidRPr="00305A6A">
        <w:rPr>
          <w:rStyle w:val="s0"/>
          <w:sz w:val="24"/>
          <w:szCs w:val="24"/>
        </w:rPr>
        <w:br/>
        <w:t xml:space="preserve">       - вступления в силу договора закупа и внесения победителем тендера гарантийного обеспечения исполнения договора закупа.</w:t>
      </w:r>
    </w:p>
    <w:p w:rsidR="00A65F1E" w:rsidRPr="00305A6A" w:rsidRDefault="00A65F1E" w:rsidP="00A65F1E">
      <w:pPr>
        <w:ind w:left="-284"/>
        <w:jc w:val="both"/>
        <w:rPr>
          <w:rStyle w:val="s0"/>
          <w:sz w:val="24"/>
          <w:szCs w:val="24"/>
        </w:rPr>
      </w:pPr>
      <w:r w:rsidRPr="00305A6A">
        <w:rPr>
          <w:rStyle w:val="s0"/>
          <w:sz w:val="24"/>
          <w:szCs w:val="24"/>
        </w:rPr>
        <w:t>      5) Гарантийное обеспечение не возвращается потенциальному поставщику, если он:</w:t>
      </w:r>
      <w:r w:rsidRPr="00305A6A">
        <w:rPr>
          <w:rStyle w:val="s0"/>
          <w:sz w:val="24"/>
          <w:szCs w:val="24"/>
        </w:rPr>
        <w:br/>
        <w:t xml:space="preserve">      </w:t>
      </w:r>
      <w:proofErr w:type="gramStart"/>
      <w:r w:rsidRPr="00305A6A">
        <w:rPr>
          <w:rStyle w:val="s0"/>
          <w:sz w:val="24"/>
          <w:szCs w:val="24"/>
        </w:rPr>
        <w:t>-о</w:t>
      </w:r>
      <w:proofErr w:type="gramEnd"/>
      <w:r w:rsidRPr="00305A6A">
        <w:rPr>
          <w:rStyle w:val="s0"/>
          <w:sz w:val="24"/>
          <w:szCs w:val="24"/>
        </w:rPr>
        <w:t>тозвал или изменил тендерную заявку после истечения окончательного срока приема тендерных заявок;</w:t>
      </w:r>
    </w:p>
    <w:p w:rsidR="00A65F1E" w:rsidRPr="00305A6A" w:rsidRDefault="00A65F1E" w:rsidP="00A65F1E">
      <w:pPr>
        <w:ind w:left="-284"/>
        <w:jc w:val="both"/>
        <w:rPr>
          <w:rStyle w:val="s0"/>
          <w:sz w:val="24"/>
          <w:szCs w:val="24"/>
        </w:rPr>
      </w:pPr>
      <w:r w:rsidRPr="00305A6A">
        <w:rPr>
          <w:rStyle w:val="s0"/>
          <w:sz w:val="24"/>
          <w:szCs w:val="24"/>
        </w:rPr>
        <w:t>      - победитель уклонился от заключения договора закупа после признания победителем тендера;</w:t>
      </w:r>
      <w:r w:rsidRPr="00305A6A">
        <w:rPr>
          <w:rStyle w:val="s0"/>
          <w:sz w:val="24"/>
          <w:szCs w:val="24"/>
        </w:rPr>
        <w:br/>
        <w:t xml:space="preserve">      - признан победителем и не внес либо несвоевременно внес гарантийное обеспечение договора закупа.              </w:t>
      </w:r>
    </w:p>
    <w:bookmarkEnd w:id="0"/>
    <w:p w:rsidR="00A65F1E" w:rsidRPr="00305A6A" w:rsidRDefault="00A65F1E" w:rsidP="00A65F1E">
      <w:pPr>
        <w:ind w:left="-284"/>
        <w:jc w:val="both"/>
      </w:pPr>
    </w:p>
    <w:p w:rsidR="00A65F1E" w:rsidRPr="00305A6A" w:rsidRDefault="00A65F1E" w:rsidP="00A65F1E">
      <w:pPr>
        <w:pStyle w:val="af0"/>
        <w:widowControl/>
        <w:numPr>
          <w:ilvl w:val="1"/>
          <w:numId w:val="15"/>
        </w:numPr>
        <w:ind w:left="-284" w:firstLine="0"/>
        <w:contextualSpacing w:val="0"/>
        <w:jc w:val="both"/>
        <w:rPr>
          <w:rStyle w:val="s0"/>
          <w:sz w:val="24"/>
          <w:szCs w:val="24"/>
        </w:rPr>
      </w:pPr>
      <w:r w:rsidRPr="00305A6A">
        <w:rPr>
          <w:b/>
          <w:sz w:val="24"/>
          <w:szCs w:val="24"/>
        </w:rPr>
        <w:t xml:space="preserve"> Требования к языкам тендерной заявки, договора закупа</w:t>
      </w:r>
      <w:r w:rsidRPr="00305A6A">
        <w:rPr>
          <w:rStyle w:val="s0"/>
          <w:b/>
          <w:sz w:val="24"/>
          <w:szCs w:val="24"/>
        </w:rPr>
        <w:t>:</w:t>
      </w:r>
    </w:p>
    <w:p w:rsidR="00A65F1E" w:rsidRPr="00305A6A" w:rsidRDefault="00A65F1E" w:rsidP="00A65F1E">
      <w:pPr>
        <w:ind w:left="-284"/>
        <w:jc w:val="both"/>
      </w:pPr>
      <w:r w:rsidRPr="00305A6A">
        <w:t xml:space="preserve">       Заявка на участие в  тендере составляется на русском языке, при этом, </w:t>
      </w:r>
      <w:r w:rsidRPr="00305A6A">
        <w:rPr>
          <w:lang w:val="kk-KZ"/>
        </w:rPr>
        <w:t>заявка</w:t>
      </w:r>
      <w:r w:rsidRPr="00305A6A">
        <w:t xml:space="preserve"> на участие в тендере может содержать документы, составленные на другом языке, с обязательным нотариально засвидетельствованным переводом на русский язык. Информация о языке составления договора закупа указана в приложении 8 к настоящей Тендерной документации.   </w:t>
      </w:r>
    </w:p>
    <w:p w:rsidR="00A65F1E" w:rsidRPr="00305A6A" w:rsidRDefault="00A65F1E" w:rsidP="00A65F1E">
      <w:pPr>
        <w:ind w:left="-284"/>
        <w:jc w:val="both"/>
      </w:pPr>
    </w:p>
    <w:p w:rsidR="00A65F1E" w:rsidRPr="00305A6A" w:rsidRDefault="00A65F1E" w:rsidP="00A65F1E">
      <w:pPr>
        <w:ind w:left="-284"/>
        <w:jc w:val="both"/>
        <w:rPr>
          <w:b/>
        </w:rPr>
      </w:pPr>
      <w:r w:rsidRPr="00305A6A">
        <w:rPr>
          <w:rStyle w:val="s0"/>
          <w:b/>
          <w:sz w:val="24"/>
          <w:szCs w:val="24"/>
        </w:rPr>
        <w:t>2. В</w:t>
      </w:r>
      <w:r w:rsidRPr="00305A6A">
        <w:rPr>
          <w:b/>
        </w:rPr>
        <w:t>озможность и порядок отзыва тендерной заявки потенциального поставщика</w:t>
      </w:r>
      <w:r w:rsidRPr="00305A6A">
        <w:rPr>
          <w:rStyle w:val="s0"/>
          <w:b/>
          <w:sz w:val="24"/>
          <w:szCs w:val="24"/>
        </w:rPr>
        <w:t>:</w:t>
      </w:r>
    </w:p>
    <w:p w:rsidR="00A65F1E" w:rsidRPr="00305A6A" w:rsidRDefault="00A65F1E" w:rsidP="00A65F1E">
      <w:pPr>
        <w:ind w:left="-284"/>
        <w:jc w:val="both"/>
        <w:rPr>
          <w:rFonts w:eastAsia="MS Mincho"/>
          <w:lang w:eastAsia="ja-JP"/>
        </w:rPr>
      </w:pPr>
      <w:r w:rsidRPr="00305A6A">
        <w:rPr>
          <w:rFonts w:eastAsia="MS Mincho"/>
          <w:lang w:eastAsia="ja-JP"/>
        </w:rPr>
        <w:t>1) Потенциальный поставщик при необходимости отзывает заявку в письменной форме до истечения окончательного срока приема заявок.</w:t>
      </w:r>
    </w:p>
    <w:p w:rsidR="00A65F1E" w:rsidRPr="00305A6A" w:rsidRDefault="00A65F1E" w:rsidP="00A65F1E">
      <w:pPr>
        <w:ind w:left="-284"/>
        <w:jc w:val="both"/>
        <w:rPr>
          <w:rFonts w:eastAsia="MS Mincho"/>
          <w:lang w:eastAsia="ja-JP"/>
        </w:rPr>
      </w:pPr>
      <w:r w:rsidRPr="00305A6A">
        <w:rPr>
          <w:rFonts w:eastAsia="MS Mincho"/>
          <w:lang w:eastAsia="ja-JP"/>
        </w:rPr>
        <w:t xml:space="preserve">2) </w:t>
      </w:r>
      <w:r w:rsidRPr="00305A6A">
        <w:t>Не допускается внесение изменений в тендерные заявки после истечения срока представления тендерных заявок.</w:t>
      </w:r>
    </w:p>
    <w:p w:rsidR="00A65F1E" w:rsidRPr="00305A6A" w:rsidRDefault="00A65F1E" w:rsidP="00A65F1E">
      <w:pPr>
        <w:ind w:left="-284"/>
        <w:jc w:val="both"/>
        <w:rPr>
          <w:rFonts w:eastAsia="MS Mincho"/>
          <w:lang w:eastAsia="ja-JP"/>
        </w:rPr>
      </w:pPr>
    </w:p>
    <w:p w:rsidR="00A65F1E" w:rsidRPr="00305A6A" w:rsidRDefault="00A65F1E" w:rsidP="00A65F1E">
      <w:pPr>
        <w:ind w:left="-284"/>
        <w:jc w:val="both"/>
        <w:rPr>
          <w:b/>
        </w:rPr>
      </w:pPr>
      <w:r w:rsidRPr="00305A6A">
        <w:rPr>
          <w:rStyle w:val="s0"/>
          <w:b/>
          <w:sz w:val="24"/>
          <w:szCs w:val="24"/>
        </w:rPr>
        <w:t>3. Ф</w:t>
      </w:r>
      <w:r w:rsidRPr="00305A6A">
        <w:rPr>
          <w:b/>
        </w:rPr>
        <w:t xml:space="preserve">ормы обращения потенциальных поставщиков за разъяснениями по содержанию тендерной документации, порядок проведения встречи с ними:  </w:t>
      </w:r>
    </w:p>
    <w:p w:rsidR="00A65F1E" w:rsidRPr="00305A6A" w:rsidRDefault="00A65F1E" w:rsidP="00A65F1E">
      <w:pPr>
        <w:ind w:left="-284"/>
        <w:jc w:val="both"/>
        <w:rPr>
          <w:rFonts w:eastAsia="MS Mincho"/>
          <w:lang w:eastAsia="ja-JP"/>
        </w:rPr>
      </w:pPr>
      <w:proofErr w:type="gramStart"/>
      <w:r w:rsidRPr="00305A6A">
        <w:rPr>
          <w:rFonts w:eastAsia="MS Mincho"/>
          <w:lang w:eastAsia="ja-JP"/>
        </w:rPr>
        <w:t xml:space="preserve">1) Не позднее, чем за десять календарных дней до истечения окончательного срока приема тендерных заявок, при необходимости потенциальный поставщик обращается к заказчику, организатору закупа за разъяснениями по тендерной документации, на которые заказчик или </w:t>
      </w:r>
      <w:r w:rsidRPr="00305A6A">
        <w:rPr>
          <w:rFonts w:eastAsia="MS Mincho"/>
          <w:lang w:eastAsia="ja-JP"/>
        </w:rPr>
        <w:lastRenderedPageBreak/>
        <w:t>организатор закупа не позднее трех рабочих дней со дня получения запроса дает разъяснение, направляемое всем потенциальным поставщикам, получившим тендерную документацию, на дату поступления запроса без указания автора</w:t>
      </w:r>
      <w:proofErr w:type="gramEnd"/>
      <w:r w:rsidRPr="00305A6A">
        <w:rPr>
          <w:rFonts w:eastAsia="MS Mincho"/>
          <w:lang w:eastAsia="ja-JP"/>
        </w:rPr>
        <w:t xml:space="preserve"> </w:t>
      </w:r>
      <w:proofErr w:type="gramStart"/>
      <w:r w:rsidRPr="00305A6A">
        <w:rPr>
          <w:rFonts w:eastAsia="MS Mincho"/>
          <w:lang w:eastAsia="ja-JP"/>
        </w:rPr>
        <w:t>запроса.</w:t>
      </w:r>
      <w:r w:rsidRPr="00305A6A">
        <w:rPr>
          <w:rFonts w:eastAsia="MS Mincho"/>
          <w:lang w:eastAsia="ja-JP"/>
        </w:rPr>
        <w:br/>
        <w:t xml:space="preserve">      2) В срок не позднее семи календарных дней до истечения окончательного срока приема тендерных заявок заказчик или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или получившим тендерную документацию.</w:t>
      </w:r>
      <w:proofErr w:type="gramEnd"/>
      <w:r w:rsidRPr="00305A6A">
        <w:rPr>
          <w:rFonts w:eastAsia="MS Mincho"/>
          <w:lang w:eastAsia="ja-JP"/>
        </w:rPr>
        <w:t xml:space="preserve"> При этом окончательный срок приема тендерных заявок продлевается на срок не менее пяти календарных дней.</w:t>
      </w:r>
    </w:p>
    <w:p w:rsidR="00A65F1E" w:rsidRPr="00305A6A" w:rsidRDefault="00A65F1E" w:rsidP="00A65F1E">
      <w:pPr>
        <w:ind w:left="-284"/>
        <w:jc w:val="both"/>
        <w:rPr>
          <w:rFonts w:eastAsia="MS Mincho"/>
          <w:lang w:eastAsia="ja-JP"/>
        </w:rPr>
      </w:pPr>
      <w:r w:rsidRPr="00305A6A">
        <w:rPr>
          <w:rFonts w:eastAsia="MS Mincho"/>
          <w:lang w:eastAsia="ja-JP"/>
        </w:rPr>
        <w:t xml:space="preserve"> 3) Заказчик или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A65F1E" w:rsidRPr="00305A6A" w:rsidRDefault="00A65F1E" w:rsidP="00A65F1E">
      <w:pPr>
        <w:ind w:left="-284"/>
        <w:jc w:val="both"/>
        <w:rPr>
          <w:rFonts w:eastAsia="MS Mincho"/>
          <w:lang w:eastAsia="ja-JP"/>
        </w:rPr>
      </w:pPr>
    </w:p>
    <w:p w:rsidR="00A65F1E" w:rsidRPr="00305A6A" w:rsidRDefault="00A65F1E" w:rsidP="00A65F1E">
      <w:pPr>
        <w:ind w:left="-284"/>
        <w:jc w:val="both"/>
        <w:rPr>
          <w:b/>
        </w:rPr>
      </w:pPr>
      <w:r w:rsidRPr="00305A6A">
        <w:rPr>
          <w:rStyle w:val="s0"/>
          <w:b/>
          <w:sz w:val="24"/>
          <w:szCs w:val="24"/>
        </w:rPr>
        <w:t xml:space="preserve">4. </w:t>
      </w:r>
      <w:r w:rsidRPr="00305A6A">
        <w:rPr>
          <w:b/>
        </w:rPr>
        <w:t xml:space="preserve">Место и окончательный срок приема тендерных </w:t>
      </w:r>
      <w:proofErr w:type="gramStart"/>
      <w:r w:rsidRPr="00305A6A">
        <w:rPr>
          <w:b/>
        </w:rPr>
        <w:t>заявок</w:t>
      </w:r>
      <w:proofErr w:type="gramEnd"/>
      <w:r w:rsidRPr="00305A6A">
        <w:rPr>
          <w:b/>
        </w:rPr>
        <w:t xml:space="preserve"> и срок их действия</w:t>
      </w:r>
      <w:r w:rsidRPr="00305A6A">
        <w:rPr>
          <w:rStyle w:val="s0"/>
          <w:b/>
          <w:sz w:val="24"/>
          <w:szCs w:val="24"/>
        </w:rPr>
        <w:t>:</w:t>
      </w:r>
    </w:p>
    <w:p w:rsidR="00A65F1E" w:rsidRPr="00305A6A" w:rsidRDefault="00A65F1E" w:rsidP="00A65F1E">
      <w:pPr>
        <w:pStyle w:val="ab"/>
        <w:spacing w:before="0" w:after="0"/>
        <w:ind w:left="-284"/>
        <w:jc w:val="both"/>
        <w:rPr>
          <w:b/>
          <w:szCs w:val="24"/>
        </w:rPr>
      </w:pPr>
      <w:r w:rsidRPr="00305A6A">
        <w:rPr>
          <w:szCs w:val="24"/>
        </w:rPr>
        <w:t xml:space="preserve">      4.1. Потенциальный поставщик, изъявивший желание участвовать в тендере, до истечения окончательного срока приема тендерных заявок представляет заказчику в запечатанном виде тендерную заявку по адресу: </w:t>
      </w:r>
      <w:r w:rsidRPr="00305A6A">
        <w:rPr>
          <w:b/>
          <w:szCs w:val="24"/>
        </w:rPr>
        <w:t xml:space="preserve">РК, г. </w:t>
      </w:r>
      <w:r w:rsidR="006203F9" w:rsidRPr="00305A6A">
        <w:rPr>
          <w:b/>
          <w:szCs w:val="24"/>
        </w:rPr>
        <w:t>Актобе,</w:t>
      </w:r>
      <w:r w:rsidRPr="00305A6A">
        <w:rPr>
          <w:b/>
          <w:szCs w:val="24"/>
        </w:rPr>
        <w:t xml:space="preserve"> </w:t>
      </w:r>
      <w:r w:rsidR="00AB68DD" w:rsidRPr="00305A6A">
        <w:rPr>
          <w:b/>
          <w:szCs w:val="24"/>
        </w:rPr>
        <w:t>ул</w:t>
      </w:r>
      <w:r w:rsidR="00604C0D" w:rsidRPr="00305A6A">
        <w:rPr>
          <w:b/>
          <w:szCs w:val="24"/>
        </w:rPr>
        <w:t>.</w:t>
      </w:r>
      <w:r w:rsidR="00AB68DD" w:rsidRPr="00305A6A">
        <w:rPr>
          <w:b/>
          <w:szCs w:val="24"/>
        </w:rPr>
        <w:t xml:space="preserve"> </w:t>
      </w:r>
      <w:r w:rsidR="00054119" w:rsidRPr="00305A6A">
        <w:rPr>
          <w:b/>
          <w:szCs w:val="24"/>
          <w:lang w:val="kk-KZ"/>
        </w:rPr>
        <w:t>Джамбула 1</w:t>
      </w:r>
      <w:proofErr w:type="gramStart"/>
      <w:r w:rsidR="00054119" w:rsidRPr="00305A6A">
        <w:rPr>
          <w:b/>
          <w:szCs w:val="24"/>
          <w:lang w:val="kk-KZ"/>
        </w:rPr>
        <w:t xml:space="preserve"> Б</w:t>
      </w:r>
      <w:proofErr w:type="gramEnd"/>
      <w:r w:rsidR="006203F9" w:rsidRPr="00305A6A">
        <w:rPr>
          <w:b/>
          <w:szCs w:val="24"/>
        </w:rPr>
        <w:t>, бухгалтерия</w:t>
      </w:r>
      <w:r w:rsidRPr="00305A6A">
        <w:rPr>
          <w:b/>
          <w:szCs w:val="24"/>
        </w:rPr>
        <w:t xml:space="preserve">,  лицо ответственное за прием и регистрацию заявок на участие в тендере: </w:t>
      </w:r>
      <w:r w:rsidR="000B6FD1" w:rsidRPr="00305A6A">
        <w:rPr>
          <w:b/>
          <w:szCs w:val="24"/>
        </w:rPr>
        <w:t>Тендер п</w:t>
      </w:r>
      <w:r w:rsidR="00AB68DD" w:rsidRPr="00305A6A">
        <w:rPr>
          <w:b/>
          <w:szCs w:val="24"/>
        </w:rPr>
        <w:t>о закупу</w:t>
      </w:r>
      <w:r w:rsidR="00D11951" w:rsidRPr="00305A6A">
        <w:rPr>
          <w:b/>
          <w:szCs w:val="24"/>
        </w:rPr>
        <w:t xml:space="preserve"> </w:t>
      </w:r>
      <w:r w:rsidR="002C2065" w:rsidRPr="00305A6A">
        <w:rPr>
          <w:b/>
          <w:szCs w:val="24"/>
          <w:lang w:val="kk-KZ"/>
        </w:rPr>
        <w:t>МИ</w:t>
      </w:r>
      <w:r w:rsidRPr="00305A6A">
        <w:rPr>
          <w:b/>
          <w:szCs w:val="24"/>
        </w:rPr>
        <w:t xml:space="preserve">, в срок до </w:t>
      </w:r>
      <w:r w:rsidR="00AB68DD" w:rsidRPr="00305A6A">
        <w:rPr>
          <w:b/>
          <w:szCs w:val="24"/>
        </w:rPr>
        <w:t>1</w:t>
      </w:r>
      <w:r w:rsidR="00AB68DD" w:rsidRPr="00305A6A">
        <w:rPr>
          <w:b/>
          <w:szCs w:val="24"/>
          <w:lang w:val="kk-KZ"/>
        </w:rPr>
        <w:t>0</w:t>
      </w:r>
      <w:r w:rsidRPr="00305A6A">
        <w:rPr>
          <w:b/>
          <w:szCs w:val="24"/>
        </w:rPr>
        <w:t xml:space="preserve"> часов 00 минут </w:t>
      </w:r>
      <w:r w:rsidR="002C2065" w:rsidRPr="00305A6A">
        <w:rPr>
          <w:b/>
          <w:szCs w:val="24"/>
          <w:lang w:val="kk-KZ"/>
        </w:rPr>
        <w:t>09</w:t>
      </w:r>
      <w:r w:rsidR="00D62A5D" w:rsidRPr="00305A6A">
        <w:rPr>
          <w:b/>
          <w:szCs w:val="24"/>
          <w:lang w:val="kk-KZ"/>
        </w:rPr>
        <w:t xml:space="preserve"> </w:t>
      </w:r>
      <w:r w:rsidR="0099421B" w:rsidRPr="00305A6A">
        <w:rPr>
          <w:b/>
          <w:szCs w:val="24"/>
          <w:lang w:val="kk-KZ"/>
        </w:rPr>
        <w:t>марта</w:t>
      </w:r>
      <w:r w:rsidR="009E7D06" w:rsidRPr="00305A6A">
        <w:rPr>
          <w:b/>
          <w:szCs w:val="24"/>
          <w:lang w:val="kk-KZ"/>
        </w:rPr>
        <w:t xml:space="preserve"> </w:t>
      </w:r>
      <w:r w:rsidRPr="00305A6A">
        <w:rPr>
          <w:b/>
          <w:szCs w:val="24"/>
        </w:rPr>
        <w:t xml:space="preserve"> 20</w:t>
      </w:r>
      <w:r w:rsidR="002C2065" w:rsidRPr="00305A6A">
        <w:rPr>
          <w:b/>
          <w:szCs w:val="24"/>
        </w:rPr>
        <w:t>2</w:t>
      </w:r>
      <w:r w:rsidR="0099421B" w:rsidRPr="00305A6A">
        <w:rPr>
          <w:b/>
          <w:szCs w:val="24"/>
        </w:rPr>
        <w:t>1</w:t>
      </w:r>
      <w:r w:rsidRPr="00305A6A">
        <w:rPr>
          <w:b/>
          <w:szCs w:val="24"/>
        </w:rPr>
        <w:t xml:space="preserve"> года включительно.</w:t>
      </w:r>
    </w:p>
    <w:p w:rsidR="00A65F1E" w:rsidRPr="00305A6A" w:rsidRDefault="00A65F1E" w:rsidP="00A65F1E">
      <w:pPr>
        <w:pStyle w:val="ab"/>
        <w:spacing w:before="0" w:after="0"/>
        <w:ind w:left="-284"/>
        <w:jc w:val="both"/>
        <w:rPr>
          <w:szCs w:val="24"/>
        </w:rPr>
      </w:pPr>
      <w:r w:rsidRPr="00305A6A">
        <w:rPr>
          <w:color w:val="000000"/>
          <w:szCs w:val="24"/>
        </w:rPr>
        <w:t xml:space="preserve">      4.2. Срок действия тендерной заявки составляет не менее сорока пяти календарных дней, исчисляемых со дня окончательного приема тендерных заявок. Тендерная заявка, имеющая более короткий срок действия, подлежит отклонению.</w:t>
      </w:r>
    </w:p>
    <w:p w:rsidR="00A65F1E" w:rsidRPr="00305A6A" w:rsidRDefault="00A65F1E" w:rsidP="00A65F1E">
      <w:pPr>
        <w:ind w:left="-284"/>
        <w:jc w:val="both"/>
      </w:pPr>
      <w:r w:rsidRPr="00305A6A">
        <w:t xml:space="preserve">      4.3. Тендерная заявка, поступившая по истечении окончательного срока приема тендерных заявок, не вскрывается и возвращается потенциальному поставщику.</w:t>
      </w:r>
    </w:p>
    <w:p w:rsidR="00A65F1E" w:rsidRPr="00305A6A" w:rsidRDefault="00A65F1E" w:rsidP="00A65F1E">
      <w:pPr>
        <w:ind w:left="-284"/>
        <w:jc w:val="both"/>
        <w:rPr>
          <w:rStyle w:val="s1"/>
        </w:rPr>
      </w:pPr>
      <w:bookmarkStart w:id="21" w:name="SUB1200"/>
      <w:bookmarkEnd w:id="21"/>
      <w:r w:rsidRPr="00305A6A">
        <w:rPr>
          <w:rStyle w:val="s1"/>
        </w:rPr>
        <w:t xml:space="preserve">     </w:t>
      </w:r>
      <w:bookmarkStart w:id="22" w:name="SUB1300"/>
      <w:bookmarkEnd w:id="22"/>
    </w:p>
    <w:p w:rsidR="00A65F1E" w:rsidRPr="00305A6A" w:rsidRDefault="00A65F1E" w:rsidP="00A65F1E">
      <w:pPr>
        <w:ind w:left="-284"/>
        <w:jc w:val="both"/>
        <w:rPr>
          <w:rStyle w:val="s1"/>
        </w:rPr>
      </w:pPr>
    </w:p>
    <w:p w:rsidR="00A65F1E" w:rsidRPr="00305A6A" w:rsidRDefault="005F2BAE" w:rsidP="00A65F1E">
      <w:pPr>
        <w:ind w:left="-284"/>
        <w:jc w:val="both"/>
        <w:rPr>
          <w:rStyle w:val="s0"/>
          <w:b/>
          <w:bCs/>
          <w:sz w:val="24"/>
          <w:szCs w:val="24"/>
        </w:rPr>
      </w:pPr>
      <w:r w:rsidRPr="00305A6A">
        <w:rPr>
          <w:b/>
        </w:rPr>
        <w:t xml:space="preserve">      </w:t>
      </w:r>
      <w:r w:rsidR="00A65F1E" w:rsidRPr="00305A6A">
        <w:rPr>
          <w:b/>
        </w:rPr>
        <w:t xml:space="preserve">5. Технические и качественные характеристики закупаемых товаров, </w:t>
      </w:r>
      <w:proofErr w:type="gramStart"/>
      <w:r w:rsidR="00A65F1E" w:rsidRPr="00305A6A">
        <w:rPr>
          <w:b/>
        </w:rPr>
        <w:t>включая технические спецификации</w:t>
      </w:r>
      <w:r w:rsidR="00A65F1E" w:rsidRPr="00305A6A">
        <w:rPr>
          <w:rStyle w:val="s0"/>
          <w:b/>
          <w:sz w:val="24"/>
          <w:szCs w:val="24"/>
        </w:rPr>
        <w:t xml:space="preserve"> </w:t>
      </w:r>
      <w:r w:rsidR="002E07DF" w:rsidRPr="00305A6A">
        <w:rPr>
          <w:bCs/>
        </w:rPr>
        <w:t>указаны</w:t>
      </w:r>
      <w:proofErr w:type="gramEnd"/>
      <w:r w:rsidR="002E07DF" w:rsidRPr="00305A6A">
        <w:rPr>
          <w:bCs/>
        </w:rPr>
        <w:t xml:space="preserve"> в Приложениях</w:t>
      </w:r>
      <w:r w:rsidR="00A65F1E" w:rsidRPr="00305A6A">
        <w:rPr>
          <w:bCs/>
        </w:rPr>
        <w:t xml:space="preserve"> к настоящей Тендерной документации.</w:t>
      </w:r>
    </w:p>
    <w:p w:rsidR="00A65F1E" w:rsidRPr="00305A6A" w:rsidRDefault="00A65F1E" w:rsidP="00A65F1E">
      <w:pPr>
        <w:ind w:left="-284"/>
        <w:jc w:val="both"/>
        <w:rPr>
          <w:lang w:val="kk-KZ"/>
        </w:rPr>
      </w:pPr>
    </w:p>
    <w:p w:rsidR="00A65F1E" w:rsidRPr="00305A6A" w:rsidRDefault="00A65F1E" w:rsidP="00A65F1E">
      <w:pPr>
        <w:ind w:left="-284"/>
        <w:jc w:val="both"/>
      </w:pPr>
      <w:r w:rsidRPr="00305A6A">
        <w:rPr>
          <w:b/>
          <w:lang w:val="kk-KZ"/>
        </w:rPr>
        <w:t xml:space="preserve">      6. </w:t>
      </w:r>
      <w:r w:rsidRPr="00305A6A">
        <w:rPr>
          <w:b/>
        </w:rPr>
        <w:t xml:space="preserve">Объем закупаемых товаров, </w:t>
      </w:r>
      <w:proofErr w:type="gramStart"/>
      <w:r w:rsidRPr="00305A6A">
        <w:rPr>
          <w:b/>
        </w:rPr>
        <w:t>суммы, выделенные для их закупа по каждому лоту</w:t>
      </w:r>
      <w:r w:rsidR="002E07DF" w:rsidRPr="00305A6A">
        <w:t xml:space="preserve"> указаны</w:t>
      </w:r>
      <w:proofErr w:type="gramEnd"/>
      <w:r w:rsidR="002E07DF" w:rsidRPr="00305A6A">
        <w:t xml:space="preserve"> в Приложениях</w:t>
      </w:r>
      <w:r w:rsidRPr="00305A6A">
        <w:t xml:space="preserve"> к настоящей Тендерной документации.</w:t>
      </w:r>
    </w:p>
    <w:p w:rsidR="00A65F1E" w:rsidRPr="00305A6A" w:rsidRDefault="00A65F1E" w:rsidP="00A65F1E">
      <w:pPr>
        <w:pStyle w:val="af0"/>
        <w:ind w:left="-284"/>
        <w:rPr>
          <w:b/>
          <w:sz w:val="24"/>
          <w:szCs w:val="24"/>
        </w:rPr>
      </w:pPr>
    </w:p>
    <w:p w:rsidR="00A65F1E" w:rsidRPr="00305A6A" w:rsidRDefault="00A65F1E" w:rsidP="00A65F1E">
      <w:pPr>
        <w:ind w:left="-284"/>
        <w:jc w:val="both"/>
        <w:rPr>
          <w:lang w:val="kk-KZ"/>
        </w:rPr>
      </w:pPr>
      <w:r w:rsidRPr="00305A6A">
        <w:rPr>
          <w:b/>
        </w:rPr>
        <w:t xml:space="preserve">      7. Место, сроки и другие условия поставки товара</w:t>
      </w:r>
      <w:r w:rsidRPr="00305A6A">
        <w:rPr>
          <w:rStyle w:val="s0"/>
          <w:b/>
          <w:sz w:val="24"/>
          <w:szCs w:val="24"/>
        </w:rPr>
        <w:t xml:space="preserve">: </w:t>
      </w:r>
      <w:r w:rsidRPr="00305A6A">
        <w:rPr>
          <w:rStyle w:val="s0"/>
          <w:sz w:val="24"/>
          <w:szCs w:val="24"/>
        </w:rPr>
        <w:t>согласно сроков п</w:t>
      </w:r>
      <w:r w:rsidR="002E07DF" w:rsidRPr="00305A6A">
        <w:rPr>
          <w:rStyle w:val="s0"/>
          <w:sz w:val="24"/>
          <w:szCs w:val="24"/>
        </w:rPr>
        <w:t>оставки, указанных в Приложениях</w:t>
      </w:r>
      <w:r w:rsidRPr="00305A6A">
        <w:rPr>
          <w:rStyle w:val="s0"/>
          <w:sz w:val="24"/>
          <w:szCs w:val="24"/>
        </w:rPr>
        <w:t xml:space="preserve"> к настоящей Тендерной документации, по адресам: г. </w:t>
      </w:r>
      <w:r w:rsidR="006203F9" w:rsidRPr="00305A6A">
        <w:rPr>
          <w:rStyle w:val="s0"/>
          <w:sz w:val="24"/>
          <w:szCs w:val="24"/>
        </w:rPr>
        <w:t xml:space="preserve">Актобе, </w:t>
      </w:r>
      <w:proofErr w:type="spellStart"/>
      <w:proofErr w:type="gramStart"/>
      <w:r w:rsidR="006203F9" w:rsidRPr="00305A6A">
        <w:rPr>
          <w:rStyle w:val="s0"/>
          <w:sz w:val="24"/>
          <w:szCs w:val="24"/>
        </w:rPr>
        <w:t>ул</w:t>
      </w:r>
      <w:proofErr w:type="spellEnd"/>
      <w:proofErr w:type="gramEnd"/>
      <w:r w:rsidR="006203F9" w:rsidRPr="00305A6A">
        <w:rPr>
          <w:rStyle w:val="s0"/>
          <w:sz w:val="24"/>
          <w:szCs w:val="24"/>
        </w:rPr>
        <w:t xml:space="preserve"> </w:t>
      </w:r>
      <w:r w:rsidR="00054119" w:rsidRPr="00305A6A">
        <w:rPr>
          <w:rStyle w:val="s0"/>
          <w:sz w:val="24"/>
          <w:szCs w:val="24"/>
          <w:lang w:val="kk-KZ"/>
        </w:rPr>
        <w:t>Джамбула 1Б</w:t>
      </w:r>
      <w:r w:rsidR="006203F9" w:rsidRPr="00305A6A">
        <w:rPr>
          <w:rStyle w:val="s0"/>
          <w:sz w:val="24"/>
          <w:szCs w:val="24"/>
        </w:rPr>
        <w:t>, бухгалтерия</w:t>
      </w:r>
    </w:p>
    <w:p w:rsidR="00A65F1E" w:rsidRPr="00305A6A" w:rsidRDefault="00A65F1E" w:rsidP="00A65F1E">
      <w:pPr>
        <w:ind w:left="-284"/>
        <w:jc w:val="both"/>
        <w:rPr>
          <w:lang w:val="kk-KZ"/>
        </w:rPr>
      </w:pPr>
    </w:p>
    <w:p w:rsidR="00A65F1E" w:rsidRPr="00305A6A" w:rsidRDefault="00A65F1E" w:rsidP="00A65F1E">
      <w:pPr>
        <w:ind w:left="-284"/>
        <w:jc w:val="both"/>
        <w:rPr>
          <w:lang w:val="kk-KZ"/>
        </w:rPr>
      </w:pPr>
      <w:r w:rsidRPr="00305A6A">
        <w:rPr>
          <w:rStyle w:val="s0"/>
          <w:b/>
          <w:sz w:val="24"/>
          <w:szCs w:val="24"/>
        </w:rPr>
        <w:t xml:space="preserve">       8. Условия платежа и проект договора закупа товаров: </w:t>
      </w:r>
      <w:r w:rsidRPr="00305A6A">
        <w:rPr>
          <w:bCs/>
          <w:lang w:val="kk-KZ"/>
        </w:rPr>
        <w:t>условия платежа и</w:t>
      </w:r>
      <w:r w:rsidRPr="00305A6A">
        <w:rPr>
          <w:bCs/>
        </w:rPr>
        <w:t xml:space="preserve"> </w:t>
      </w:r>
      <w:r w:rsidRPr="00305A6A">
        <w:rPr>
          <w:lang w:val="kk-KZ"/>
        </w:rPr>
        <w:t>проект договора о закупе указаны в приложении 8 к настоящей Тендерной документации</w:t>
      </w:r>
      <w:r w:rsidRPr="00305A6A">
        <w:rPr>
          <w:bCs/>
        </w:rPr>
        <w:t>.</w:t>
      </w:r>
    </w:p>
    <w:p w:rsidR="00A65F1E" w:rsidRPr="00305A6A" w:rsidRDefault="00A65F1E" w:rsidP="00A65F1E">
      <w:pPr>
        <w:ind w:left="-284"/>
        <w:jc w:val="both"/>
        <w:rPr>
          <w:lang w:val="kk-KZ"/>
        </w:rPr>
      </w:pPr>
    </w:p>
    <w:p w:rsidR="00A65F1E" w:rsidRPr="00305A6A" w:rsidRDefault="00A65F1E" w:rsidP="00A65F1E">
      <w:pPr>
        <w:ind w:left="-284"/>
        <w:jc w:val="both"/>
        <w:rPr>
          <w:b/>
        </w:rPr>
      </w:pPr>
      <w:r w:rsidRPr="00305A6A">
        <w:rPr>
          <w:b/>
          <w:lang w:val="kk-KZ"/>
        </w:rPr>
        <w:t xml:space="preserve">       9. </w:t>
      </w:r>
      <w:r w:rsidRPr="00305A6A">
        <w:rPr>
          <w:b/>
        </w:rPr>
        <w:t>Валюта или валюты, в которых выражена цена тендерной заявки, и курс, применяемый для приведения цен к единому эквиваленту</w:t>
      </w:r>
      <w:r w:rsidRPr="00305A6A">
        <w:rPr>
          <w:rStyle w:val="s0"/>
          <w:b/>
          <w:sz w:val="24"/>
          <w:szCs w:val="24"/>
        </w:rPr>
        <w:t>:</w:t>
      </w:r>
    </w:p>
    <w:p w:rsidR="00A65F1E" w:rsidRPr="00305A6A" w:rsidRDefault="00A65F1E" w:rsidP="00A65F1E">
      <w:pPr>
        <w:pStyle w:val="af0"/>
        <w:tabs>
          <w:tab w:val="left" w:pos="993"/>
        </w:tabs>
        <w:ind w:left="-284"/>
        <w:jc w:val="both"/>
        <w:rPr>
          <w:bCs/>
          <w:sz w:val="24"/>
          <w:szCs w:val="24"/>
        </w:rPr>
      </w:pPr>
      <w:r w:rsidRPr="00305A6A">
        <w:rPr>
          <w:bCs/>
          <w:sz w:val="24"/>
          <w:szCs w:val="24"/>
          <w:lang w:val="kk-KZ"/>
        </w:rPr>
        <w:t xml:space="preserve">       Цена тендерной заявки</w:t>
      </w:r>
      <w:r w:rsidRPr="00305A6A">
        <w:rPr>
          <w:bCs/>
          <w:sz w:val="24"/>
          <w:szCs w:val="24"/>
        </w:rPr>
        <w:t xml:space="preserve"> участника тендера являющегося резидентом Республики Казахстан, должна быть выражен</w:t>
      </w:r>
      <w:r w:rsidRPr="00305A6A">
        <w:rPr>
          <w:bCs/>
          <w:sz w:val="24"/>
          <w:szCs w:val="24"/>
          <w:lang w:val="kk-KZ"/>
        </w:rPr>
        <w:t>а</w:t>
      </w:r>
      <w:r w:rsidRPr="00305A6A">
        <w:rPr>
          <w:bCs/>
          <w:sz w:val="24"/>
          <w:szCs w:val="24"/>
        </w:rPr>
        <w:t xml:space="preserve"> в </w:t>
      </w:r>
      <w:r w:rsidRPr="00305A6A">
        <w:rPr>
          <w:bCs/>
          <w:sz w:val="24"/>
          <w:szCs w:val="24"/>
          <w:lang w:val="kk-KZ"/>
        </w:rPr>
        <w:t xml:space="preserve"> - </w:t>
      </w:r>
      <w:r w:rsidRPr="00305A6A">
        <w:rPr>
          <w:b/>
          <w:bCs/>
          <w:sz w:val="24"/>
          <w:szCs w:val="24"/>
        </w:rPr>
        <w:t>тенге</w:t>
      </w:r>
      <w:r w:rsidRPr="00305A6A">
        <w:rPr>
          <w:bCs/>
          <w:sz w:val="24"/>
          <w:szCs w:val="24"/>
        </w:rPr>
        <w:t xml:space="preserve">. </w:t>
      </w:r>
      <w:r w:rsidRPr="00305A6A">
        <w:rPr>
          <w:bCs/>
          <w:sz w:val="24"/>
          <w:szCs w:val="24"/>
          <w:lang w:val="kk-KZ"/>
        </w:rPr>
        <w:t>Цена тендерной заявки</w:t>
      </w:r>
      <w:r w:rsidRPr="00305A6A">
        <w:rPr>
          <w:bCs/>
          <w:sz w:val="24"/>
          <w:szCs w:val="24"/>
        </w:rPr>
        <w:t xml:space="preserve"> участника тендера </w:t>
      </w:r>
      <w:r w:rsidRPr="00305A6A">
        <w:rPr>
          <w:bCs/>
          <w:sz w:val="24"/>
          <w:szCs w:val="24"/>
          <w:lang w:val="kk-KZ"/>
        </w:rPr>
        <w:t xml:space="preserve">не </w:t>
      </w:r>
      <w:r w:rsidRPr="00305A6A">
        <w:rPr>
          <w:bCs/>
          <w:sz w:val="24"/>
          <w:szCs w:val="24"/>
        </w:rPr>
        <w:t>являющегося резидентом Республики Казахстан, может быть выражена в иной валюте.</w:t>
      </w:r>
    </w:p>
    <w:p w:rsidR="00A65F1E" w:rsidRPr="00305A6A" w:rsidRDefault="00A65F1E" w:rsidP="00A65F1E">
      <w:pPr>
        <w:ind w:left="-284"/>
        <w:jc w:val="both"/>
        <w:rPr>
          <w:rStyle w:val="s0"/>
          <w:sz w:val="24"/>
          <w:szCs w:val="24"/>
          <w:lang w:val="kk-KZ"/>
        </w:rPr>
      </w:pPr>
      <w:r w:rsidRPr="00305A6A">
        <w:rPr>
          <w:bCs/>
        </w:rPr>
        <w:t xml:space="preserve">       Если ценовые предложения участников тендера выражены в различных валютах, то для их оценки и сопоставления они переводятся в валюту Республики Казахстан - тенге, по </w:t>
      </w:r>
      <w:r w:rsidRPr="00305A6A">
        <w:t xml:space="preserve">официальному курсу, установленному Национальным Банком Республики Казахстан, </w:t>
      </w:r>
      <w:r w:rsidRPr="00305A6A">
        <w:rPr>
          <w:bCs/>
        </w:rPr>
        <w:t xml:space="preserve">на день вскрытия конвертов с </w:t>
      </w:r>
      <w:r w:rsidRPr="00305A6A">
        <w:t>заявками на участие в тендере</w:t>
      </w:r>
      <w:r w:rsidRPr="00305A6A">
        <w:rPr>
          <w:bCs/>
        </w:rPr>
        <w:t>.</w:t>
      </w:r>
    </w:p>
    <w:p w:rsidR="00A65F1E" w:rsidRPr="00305A6A" w:rsidRDefault="00A65F1E" w:rsidP="00A65F1E">
      <w:pPr>
        <w:ind w:left="-284"/>
        <w:jc w:val="both"/>
        <w:rPr>
          <w:rStyle w:val="s0"/>
          <w:sz w:val="24"/>
          <w:szCs w:val="24"/>
          <w:lang w:val="kk-KZ"/>
        </w:rPr>
      </w:pPr>
    </w:p>
    <w:p w:rsidR="00A65F1E" w:rsidRPr="00305A6A" w:rsidRDefault="00A65F1E" w:rsidP="00A65F1E">
      <w:pPr>
        <w:ind w:left="-284"/>
        <w:jc w:val="both"/>
        <w:rPr>
          <w:b/>
        </w:rPr>
      </w:pPr>
      <w:bookmarkStart w:id="23" w:name="SUB3300"/>
      <w:bookmarkEnd w:id="23"/>
      <w:r w:rsidRPr="00305A6A">
        <w:rPr>
          <w:rStyle w:val="s0"/>
          <w:b/>
          <w:sz w:val="24"/>
          <w:szCs w:val="24"/>
          <w:lang w:val="kk-KZ"/>
        </w:rPr>
        <w:lastRenderedPageBreak/>
        <w:t xml:space="preserve">       10. </w:t>
      </w:r>
      <w:r w:rsidRPr="00305A6A">
        <w:rPr>
          <w:rStyle w:val="s0"/>
          <w:b/>
          <w:sz w:val="24"/>
          <w:szCs w:val="24"/>
        </w:rPr>
        <w:t>Место, дата, время и процедура вскрытия конвертов с тендерными заявками:</w:t>
      </w:r>
    </w:p>
    <w:p w:rsidR="00A65F1E" w:rsidRPr="00305A6A" w:rsidRDefault="00A65F1E" w:rsidP="00A65F1E">
      <w:pPr>
        <w:ind w:left="-284"/>
        <w:jc w:val="both"/>
      </w:pPr>
      <w:r w:rsidRPr="00305A6A">
        <w:rPr>
          <w:rStyle w:val="s0"/>
          <w:sz w:val="24"/>
          <w:szCs w:val="24"/>
        </w:rPr>
        <w:t xml:space="preserve">1) </w:t>
      </w:r>
      <w:r w:rsidRPr="00305A6A">
        <w:rPr>
          <w:b/>
        </w:rPr>
        <w:t xml:space="preserve">Конверты с тендерными заявками будут вскрываться в </w:t>
      </w:r>
      <w:r w:rsidR="000B6FD1" w:rsidRPr="00305A6A">
        <w:rPr>
          <w:b/>
        </w:rPr>
        <w:t>1</w:t>
      </w:r>
      <w:r w:rsidR="002C2065" w:rsidRPr="00305A6A">
        <w:rPr>
          <w:b/>
          <w:lang w:val="kk-KZ"/>
        </w:rPr>
        <w:t>2</w:t>
      </w:r>
      <w:r w:rsidRPr="00305A6A">
        <w:rPr>
          <w:b/>
        </w:rPr>
        <w:t xml:space="preserve"> часов </w:t>
      </w:r>
      <w:r w:rsidRPr="00305A6A">
        <w:rPr>
          <w:b/>
          <w:lang w:val="kk-KZ"/>
        </w:rPr>
        <w:t>0</w:t>
      </w:r>
      <w:r w:rsidRPr="00305A6A">
        <w:rPr>
          <w:b/>
        </w:rPr>
        <w:t>0 минут «</w:t>
      </w:r>
      <w:r w:rsidR="00D62A5D" w:rsidRPr="00305A6A">
        <w:rPr>
          <w:b/>
          <w:lang w:val="kk-KZ"/>
        </w:rPr>
        <w:t>0</w:t>
      </w:r>
      <w:r w:rsidR="002C2065" w:rsidRPr="00305A6A">
        <w:rPr>
          <w:b/>
          <w:lang w:val="kk-KZ"/>
        </w:rPr>
        <w:t>9</w:t>
      </w:r>
      <w:r w:rsidR="00D62A5D" w:rsidRPr="00305A6A">
        <w:rPr>
          <w:b/>
        </w:rPr>
        <w:t xml:space="preserve">» </w:t>
      </w:r>
      <w:r w:rsidR="0099421B" w:rsidRPr="00305A6A">
        <w:rPr>
          <w:b/>
        </w:rPr>
        <w:t>марта</w:t>
      </w:r>
      <w:r w:rsidR="000B6FD1" w:rsidRPr="00305A6A">
        <w:rPr>
          <w:b/>
        </w:rPr>
        <w:t xml:space="preserve"> </w:t>
      </w:r>
      <w:r w:rsidR="002C2065" w:rsidRPr="00305A6A">
        <w:rPr>
          <w:b/>
        </w:rPr>
        <w:t xml:space="preserve"> 202</w:t>
      </w:r>
      <w:r w:rsidR="0099421B" w:rsidRPr="00305A6A">
        <w:rPr>
          <w:b/>
        </w:rPr>
        <w:t>1</w:t>
      </w:r>
      <w:r w:rsidRPr="00305A6A">
        <w:rPr>
          <w:b/>
        </w:rPr>
        <w:t xml:space="preserve"> года по следующему адресу: г. </w:t>
      </w:r>
      <w:r w:rsidR="00AB68DD" w:rsidRPr="00305A6A">
        <w:rPr>
          <w:b/>
        </w:rPr>
        <w:t>Актобе, ул</w:t>
      </w:r>
      <w:r w:rsidR="004A3F48" w:rsidRPr="00305A6A">
        <w:rPr>
          <w:b/>
        </w:rPr>
        <w:t>.</w:t>
      </w:r>
      <w:r w:rsidR="00AB68DD" w:rsidRPr="00305A6A">
        <w:rPr>
          <w:b/>
        </w:rPr>
        <w:t xml:space="preserve"> </w:t>
      </w:r>
      <w:r w:rsidR="00054119" w:rsidRPr="00305A6A">
        <w:rPr>
          <w:b/>
          <w:lang w:val="kk-KZ"/>
        </w:rPr>
        <w:t>Джамбула 1</w:t>
      </w:r>
      <w:proofErr w:type="gramStart"/>
      <w:r w:rsidR="00054119" w:rsidRPr="00305A6A">
        <w:rPr>
          <w:b/>
          <w:lang w:val="kk-KZ"/>
        </w:rPr>
        <w:t xml:space="preserve"> Б</w:t>
      </w:r>
      <w:proofErr w:type="gramEnd"/>
      <w:r w:rsidR="006203F9" w:rsidRPr="00305A6A">
        <w:rPr>
          <w:b/>
        </w:rPr>
        <w:t>, бухгалтерия</w:t>
      </w:r>
      <w:r w:rsidRPr="00305A6A">
        <w:t>.</w:t>
      </w:r>
    </w:p>
    <w:p w:rsidR="00A65F1E" w:rsidRPr="00305A6A" w:rsidRDefault="00A65F1E" w:rsidP="00A65F1E">
      <w:pPr>
        <w:ind w:left="-284"/>
        <w:jc w:val="both"/>
      </w:pPr>
      <w:r w:rsidRPr="00305A6A">
        <w:t>В процедуре вскрытия конвертов с тендерными заявками могут присутствовать потенциальные поставщики либо их уполномоченные представители.</w:t>
      </w:r>
    </w:p>
    <w:p w:rsidR="00A65F1E" w:rsidRPr="00305A6A" w:rsidRDefault="00A65F1E" w:rsidP="00A65F1E">
      <w:pPr>
        <w:ind w:left="-284"/>
        <w:jc w:val="both"/>
        <w:rPr>
          <w:rStyle w:val="s0"/>
          <w:sz w:val="24"/>
          <w:szCs w:val="24"/>
        </w:rPr>
      </w:pPr>
      <w:bookmarkStart w:id="24" w:name="SUB5400"/>
      <w:bookmarkEnd w:id="24"/>
      <w:r w:rsidRPr="00305A6A">
        <w:rPr>
          <w:rStyle w:val="s0"/>
          <w:sz w:val="24"/>
          <w:szCs w:val="24"/>
        </w:rPr>
        <w:t>2)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p w:rsidR="00A65F1E" w:rsidRPr="00305A6A" w:rsidRDefault="00A65F1E" w:rsidP="00A65F1E">
      <w:pPr>
        <w:ind w:left="-284"/>
        <w:jc w:val="both"/>
      </w:pPr>
    </w:p>
    <w:p w:rsidR="00A65F1E" w:rsidRPr="00305A6A" w:rsidRDefault="005F2BAE" w:rsidP="00A65F1E">
      <w:pPr>
        <w:ind w:left="-284"/>
        <w:jc w:val="both"/>
        <w:rPr>
          <w:b/>
        </w:rPr>
      </w:pPr>
      <w:r w:rsidRPr="00305A6A">
        <w:rPr>
          <w:rStyle w:val="s0"/>
          <w:b/>
          <w:sz w:val="24"/>
          <w:szCs w:val="24"/>
        </w:rPr>
        <w:t xml:space="preserve">             </w:t>
      </w:r>
      <w:r w:rsidR="00A65F1E" w:rsidRPr="00305A6A">
        <w:rPr>
          <w:rStyle w:val="s0"/>
          <w:b/>
          <w:sz w:val="24"/>
          <w:szCs w:val="24"/>
        </w:rPr>
        <w:t>11.</w:t>
      </w:r>
      <w:r w:rsidR="00A65F1E" w:rsidRPr="00305A6A">
        <w:t xml:space="preserve"> </w:t>
      </w:r>
      <w:r w:rsidR="00A65F1E" w:rsidRPr="00305A6A">
        <w:rPr>
          <w:b/>
        </w:rPr>
        <w:t>Процедура рассмотрения тендерных заявок</w:t>
      </w:r>
      <w:r w:rsidR="00A65F1E" w:rsidRPr="00305A6A">
        <w:rPr>
          <w:rStyle w:val="s0"/>
          <w:b/>
          <w:sz w:val="24"/>
          <w:szCs w:val="24"/>
        </w:rPr>
        <w:t>:</w:t>
      </w:r>
    </w:p>
    <w:p w:rsidR="00A65F1E" w:rsidRPr="00305A6A" w:rsidRDefault="00A65F1E" w:rsidP="00A65F1E">
      <w:pPr>
        <w:ind w:left="-284"/>
        <w:jc w:val="both"/>
        <w:rPr>
          <w:rStyle w:val="s0"/>
          <w:sz w:val="24"/>
          <w:szCs w:val="24"/>
        </w:rPr>
      </w:pPr>
      <w:r w:rsidRPr="00305A6A">
        <w:t xml:space="preserve">      </w:t>
      </w:r>
      <w:r w:rsidRPr="00305A6A">
        <w:rPr>
          <w:rStyle w:val="s0"/>
          <w:sz w:val="24"/>
          <w:szCs w:val="24"/>
        </w:rPr>
        <w:t>11.1.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A65F1E" w:rsidRPr="00305A6A" w:rsidRDefault="00A65F1E" w:rsidP="00A65F1E">
      <w:pPr>
        <w:ind w:left="-284"/>
        <w:jc w:val="both"/>
        <w:rPr>
          <w:rStyle w:val="s0"/>
          <w:sz w:val="24"/>
          <w:szCs w:val="24"/>
        </w:rPr>
      </w:pPr>
      <w:r w:rsidRPr="00305A6A">
        <w:rPr>
          <w:rStyle w:val="s0"/>
          <w:sz w:val="24"/>
          <w:szCs w:val="24"/>
        </w:rPr>
        <w:t xml:space="preserve">      </w:t>
      </w:r>
      <w:proofErr w:type="gramStart"/>
      <w:r w:rsidRPr="00305A6A">
        <w:rPr>
          <w:rStyle w:val="s0"/>
          <w:sz w:val="24"/>
          <w:szCs w:val="24"/>
        </w:rPr>
        <w:t xml:space="preserve">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w:t>
      </w:r>
      <w:proofErr w:type="spellStart"/>
      <w:r w:rsidRPr="00305A6A">
        <w:rPr>
          <w:rStyle w:val="s0"/>
          <w:sz w:val="24"/>
          <w:szCs w:val="24"/>
        </w:rPr>
        <w:t>интернет-ресурсе</w:t>
      </w:r>
      <w:proofErr w:type="spellEnd"/>
      <w:r w:rsidRPr="00305A6A">
        <w:rPr>
          <w:rStyle w:val="s0"/>
          <w:sz w:val="24"/>
          <w:szCs w:val="24"/>
        </w:rPr>
        <w:t xml:space="preserve">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w:t>
      </w:r>
      <w:proofErr w:type="spellStart"/>
      <w:r w:rsidRPr="00305A6A">
        <w:rPr>
          <w:rStyle w:val="s0"/>
          <w:sz w:val="24"/>
          <w:szCs w:val="24"/>
        </w:rPr>
        <w:t>интернет-ресурсе</w:t>
      </w:r>
      <w:proofErr w:type="spellEnd"/>
      <w:r w:rsidRPr="00305A6A">
        <w:rPr>
          <w:rStyle w:val="s0"/>
          <w:sz w:val="24"/>
          <w:szCs w:val="24"/>
        </w:rPr>
        <w:t xml:space="preserve"> уполномоченного органа в области здравоохранения.</w:t>
      </w:r>
      <w:proofErr w:type="gramEnd"/>
    </w:p>
    <w:p w:rsidR="00A65F1E" w:rsidRPr="00305A6A" w:rsidRDefault="00A65F1E" w:rsidP="00A65F1E">
      <w:pPr>
        <w:ind w:left="-284"/>
        <w:jc w:val="both"/>
        <w:rPr>
          <w:rStyle w:val="s0"/>
          <w:sz w:val="24"/>
          <w:szCs w:val="24"/>
        </w:rPr>
      </w:pPr>
      <w:r w:rsidRPr="00305A6A">
        <w:rPr>
          <w:rStyle w:val="s0"/>
          <w:sz w:val="24"/>
          <w:szCs w:val="24"/>
        </w:rPr>
        <w:t>      11.2. Тендерная комиссия отклоняет тендерную заявку в целом или по лоту в случаях:</w:t>
      </w:r>
      <w:r w:rsidRPr="00305A6A">
        <w:rPr>
          <w:rStyle w:val="s0"/>
          <w:sz w:val="24"/>
          <w:szCs w:val="24"/>
        </w:rPr>
        <w:br/>
        <w:t>     1) непредставления гарантийного обеспечения тендерной заявки в соответствии с требованиями Правил;</w:t>
      </w:r>
    </w:p>
    <w:p w:rsidR="00A65F1E" w:rsidRPr="00305A6A" w:rsidRDefault="00A65F1E" w:rsidP="00A65F1E">
      <w:pPr>
        <w:ind w:left="-284"/>
        <w:jc w:val="both"/>
        <w:rPr>
          <w:rStyle w:val="s0"/>
          <w:sz w:val="24"/>
          <w:szCs w:val="24"/>
        </w:rPr>
      </w:pPr>
      <w:r w:rsidRPr="00305A6A">
        <w:rPr>
          <w:rStyle w:val="s0"/>
          <w:sz w:val="24"/>
          <w:szCs w:val="24"/>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A65F1E" w:rsidRPr="00305A6A" w:rsidRDefault="00A65F1E" w:rsidP="00A65F1E">
      <w:pPr>
        <w:ind w:left="-284"/>
        <w:jc w:val="both"/>
        <w:rPr>
          <w:rStyle w:val="s0"/>
          <w:sz w:val="24"/>
          <w:szCs w:val="24"/>
        </w:rPr>
      </w:pPr>
      <w:r w:rsidRPr="00305A6A">
        <w:rPr>
          <w:rStyle w:val="s0"/>
          <w:sz w:val="24"/>
          <w:szCs w:val="24"/>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p>
    <w:p w:rsidR="00A65F1E" w:rsidRPr="00305A6A" w:rsidRDefault="00A65F1E" w:rsidP="00A65F1E">
      <w:pPr>
        <w:ind w:left="-284"/>
        <w:jc w:val="both"/>
        <w:rPr>
          <w:rStyle w:val="s0"/>
          <w:sz w:val="24"/>
          <w:szCs w:val="24"/>
        </w:rPr>
      </w:pPr>
      <w:r w:rsidRPr="00305A6A">
        <w:rPr>
          <w:rStyle w:val="s0"/>
          <w:sz w:val="24"/>
          <w:szCs w:val="24"/>
        </w:rPr>
        <w:t>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r w:rsidRPr="00305A6A">
        <w:rPr>
          <w:rStyle w:val="s0"/>
          <w:sz w:val="24"/>
          <w:szCs w:val="24"/>
        </w:rPr>
        <w:br/>
        <w:t xml:space="preserve">       </w:t>
      </w:r>
      <w:proofErr w:type="gramStart"/>
      <w:r w:rsidRPr="00305A6A">
        <w:rPr>
          <w:rStyle w:val="s0"/>
          <w:sz w:val="24"/>
          <w:szCs w:val="24"/>
        </w:rPr>
        <w:t>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 в случае отсутствия сведений в информационных системах</w:t>
      </w:r>
      <w:proofErr w:type="gramEnd"/>
      <w:r w:rsidRPr="00305A6A">
        <w:rPr>
          <w:rStyle w:val="s0"/>
          <w:sz w:val="24"/>
          <w:szCs w:val="24"/>
        </w:rPr>
        <w:t xml:space="preserve"> государственных органов; </w:t>
      </w:r>
      <w:r w:rsidRPr="00305A6A">
        <w:rPr>
          <w:rStyle w:val="s0"/>
          <w:sz w:val="24"/>
          <w:szCs w:val="24"/>
        </w:rPr>
        <w:br/>
        <w:t xml:space="preserve">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w:t>
      </w:r>
      <w:proofErr w:type="spellStart"/>
      <w:r w:rsidRPr="00305A6A">
        <w:rPr>
          <w:rStyle w:val="s0"/>
          <w:sz w:val="24"/>
          <w:szCs w:val="24"/>
        </w:rPr>
        <w:t>веб-портала</w:t>
      </w:r>
      <w:proofErr w:type="spellEnd"/>
      <w:r w:rsidRPr="00305A6A">
        <w:rPr>
          <w:rStyle w:val="s0"/>
          <w:sz w:val="24"/>
          <w:szCs w:val="24"/>
        </w:rPr>
        <w:t xml:space="preserve"> "электронного правительства" не ранее одного месяца, предшествующего дате вскрытия конвертов;</w:t>
      </w:r>
    </w:p>
    <w:p w:rsidR="00A65F1E" w:rsidRPr="00305A6A" w:rsidRDefault="00A65F1E" w:rsidP="00A65F1E">
      <w:pPr>
        <w:ind w:left="-284"/>
        <w:jc w:val="both"/>
        <w:rPr>
          <w:rStyle w:val="s0"/>
          <w:sz w:val="24"/>
          <w:szCs w:val="24"/>
        </w:rPr>
      </w:pPr>
      <w:r w:rsidRPr="00305A6A">
        <w:rPr>
          <w:rStyle w:val="s0"/>
          <w:sz w:val="24"/>
          <w:szCs w:val="24"/>
        </w:rPr>
        <w:t xml:space="preserve">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w:t>
      </w:r>
      <w:r w:rsidRPr="00305A6A">
        <w:rPr>
          <w:rStyle w:val="s0"/>
          <w:sz w:val="24"/>
          <w:szCs w:val="24"/>
        </w:rPr>
        <w:lastRenderedPageBreak/>
        <w:t>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A65F1E" w:rsidRPr="00305A6A" w:rsidRDefault="00A65F1E" w:rsidP="00A65F1E">
      <w:pPr>
        <w:ind w:left="-284"/>
        <w:jc w:val="both"/>
        <w:rPr>
          <w:rStyle w:val="s0"/>
          <w:sz w:val="24"/>
          <w:szCs w:val="24"/>
        </w:rPr>
      </w:pPr>
      <w:r w:rsidRPr="00305A6A">
        <w:rPr>
          <w:rStyle w:val="s0"/>
          <w:sz w:val="24"/>
          <w:szCs w:val="24"/>
        </w:rPr>
        <w:t xml:space="preserve">       8) непредставления подписанного оригинала справки банка об отсутствии просроченной задолженности согласно требованиям Правил;</w:t>
      </w:r>
      <w:r w:rsidRPr="00305A6A">
        <w:rPr>
          <w:rStyle w:val="s0"/>
          <w:sz w:val="24"/>
          <w:szCs w:val="24"/>
        </w:rPr>
        <w:br/>
        <w:t xml:space="preserve">       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p>
    <w:p w:rsidR="00A65F1E" w:rsidRPr="00305A6A" w:rsidRDefault="00A65F1E" w:rsidP="00A65F1E">
      <w:pPr>
        <w:ind w:left="-284"/>
        <w:jc w:val="both"/>
        <w:rPr>
          <w:rStyle w:val="s0"/>
          <w:sz w:val="24"/>
          <w:szCs w:val="24"/>
        </w:rPr>
      </w:pPr>
      <w:r w:rsidRPr="00305A6A">
        <w:rPr>
          <w:rStyle w:val="s0"/>
          <w:sz w:val="24"/>
          <w:szCs w:val="24"/>
        </w:rPr>
        <w:t xml:space="preserve">       10) непредставления сведений о квалификации по форме, утвержденной уполномоченным органом в области здравоохранения;</w:t>
      </w:r>
    </w:p>
    <w:p w:rsidR="00A65F1E" w:rsidRPr="00305A6A" w:rsidRDefault="00A65F1E" w:rsidP="00A65F1E">
      <w:pPr>
        <w:ind w:left="-284"/>
        <w:jc w:val="both"/>
        <w:rPr>
          <w:rStyle w:val="s0"/>
          <w:sz w:val="24"/>
          <w:szCs w:val="24"/>
        </w:rPr>
      </w:pPr>
      <w:r w:rsidRPr="00305A6A">
        <w:rPr>
          <w:rStyle w:val="s0"/>
          <w:sz w:val="24"/>
          <w:szCs w:val="24"/>
        </w:rPr>
        <w:t xml:space="preserve">       11) непредставления технической спецификации в соответствии с требованиями Правил;</w:t>
      </w:r>
    </w:p>
    <w:p w:rsidR="00A65F1E" w:rsidRPr="00305A6A" w:rsidRDefault="00A65F1E" w:rsidP="00A65F1E">
      <w:pPr>
        <w:ind w:left="-284"/>
        <w:jc w:val="both"/>
        <w:rPr>
          <w:rStyle w:val="s0"/>
          <w:sz w:val="24"/>
          <w:szCs w:val="24"/>
        </w:rPr>
      </w:pPr>
      <w:r w:rsidRPr="00305A6A">
        <w:rPr>
          <w:rStyle w:val="s0"/>
          <w:sz w:val="24"/>
          <w:szCs w:val="24"/>
        </w:rPr>
        <w:t xml:space="preserve">       </w:t>
      </w:r>
      <w:proofErr w:type="gramStart"/>
      <w:r w:rsidRPr="00305A6A">
        <w:rPr>
          <w:rStyle w:val="s0"/>
          <w:sz w:val="24"/>
          <w:szCs w:val="24"/>
        </w:rPr>
        <w:t>12) представления потенциальным поставщиком технической спецификации, не соответствующей требованиям тендерной документации и Правил;</w:t>
      </w:r>
      <w:r w:rsidRPr="00305A6A">
        <w:rPr>
          <w:rStyle w:val="s0"/>
          <w:sz w:val="24"/>
          <w:szCs w:val="24"/>
        </w:rPr>
        <w:br/>
        <w:t xml:space="preserve">       13) установления факта представления недостоверной информации;</w:t>
      </w:r>
      <w:proofErr w:type="gramEnd"/>
    </w:p>
    <w:p w:rsidR="00A65F1E" w:rsidRPr="00305A6A" w:rsidRDefault="00A65F1E" w:rsidP="00A65F1E">
      <w:pPr>
        <w:ind w:left="-284"/>
        <w:jc w:val="both"/>
        <w:rPr>
          <w:rStyle w:val="s0"/>
          <w:sz w:val="24"/>
          <w:szCs w:val="24"/>
        </w:rPr>
      </w:pPr>
      <w:r w:rsidRPr="00305A6A">
        <w:rPr>
          <w:rStyle w:val="s0"/>
          <w:sz w:val="24"/>
          <w:szCs w:val="24"/>
        </w:rPr>
        <w:t xml:space="preserve">       14) применения процедуры банкротства, ликвидации и (или) наличия в перечне недобросовестных поставщиков;</w:t>
      </w:r>
    </w:p>
    <w:p w:rsidR="00A65F1E" w:rsidRPr="00305A6A" w:rsidRDefault="00A65F1E" w:rsidP="00A65F1E">
      <w:pPr>
        <w:ind w:left="-284"/>
        <w:jc w:val="both"/>
        <w:rPr>
          <w:rStyle w:val="s0"/>
          <w:sz w:val="24"/>
          <w:szCs w:val="24"/>
        </w:rPr>
      </w:pPr>
      <w:r w:rsidRPr="00305A6A">
        <w:rPr>
          <w:rStyle w:val="s0"/>
          <w:sz w:val="24"/>
          <w:szCs w:val="24"/>
        </w:rPr>
        <w:t xml:space="preserve">       15) непредставления документов, подтверждающих соответствие предлагаемых товаров, фармацевтических услуг требованиям, предусмотренным главой 4 Правил;</w:t>
      </w:r>
      <w:r w:rsidRPr="00305A6A">
        <w:rPr>
          <w:rStyle w:val="s0"/>
          <w:sz w:val="24"/>
          <w:szCs w:val="24"/>
        </w:rPr>
        <w:br/>
        <w:t xml:space="preserve">       </w:t>
      </w:r>
      <w:proofErr w:type="gramStart"/>
      <w:r w:rsidRPr="00305A6A">
        <w:rPr>
          <w:rStyle w:val="s0"/>
          <w:sz w:val="24"/>
          <w:szCs w:val="24"/>
        </w:rPr>
        <w:t>16) непредставления копии акта проверки наличия условий для хранения и транспортировки лекарственных средств, изделий медицинского назначения и медицинской техники,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w:t>
      </w:r>
      <w:proofErr w:type="spellStart"/>
      <w:r w:rsidRPr="00305A6A">
        <w:rPr>
          <w:rStyle w:val="s0"/>
          <w:sz w:val="24"/>
          <w:szCs w:val="24"/>
        </w:rPr>
        <w:t>холодовой</w:t>
      </w:r>
      <w:proofErr w:type="spellEnd"/>
      <w:r w:rsidRPr="00305A6A">
        <w:rPr>
          <w:rStyle w:val="s0"/>
          <w:sz w:val="24"/>
          <w:szCs w:val="24"/>
        </w:rPr>
        <w:t xml:space="preserve"> цепи" в соответствии с подпунктом 14) пункта 62 Правил, за исключением случая представления потенциальным поставщиком сертификата надлежащей дистрибьюторской практики GDP;</w:t>
      </w:r>
      <w:proofErr w:type="gramEnd"/>
      <w:r w:rsidRPr="00305A6A">
        <w:rPr>
          <w:rStyle w:val="s0"/>
          <w:sz w:val="24"/>
          <w:szCs w:val="24"/>
        </w:rPr>
        <w:br/>
        <w:t xml:space="preserve">       17) несоответствия требованиям пункта 18 Правил, за исключением случаев, предусмотренных пунктом 19 Правил;</w:t>
      </w:r>
    </w:p>
    <w:p w:rsidR="00A65F1E" w:rsidRPr="00305A6A" w:rsidRDefault="00A65F1E" w:rsidP="00A65F1E">
      <w:pPr>
        <w:ind w:left="-284"/>
        <w:jc w:val="both"/>
        <w:rPr>
          <w:rStyle w:val="s0"/>
          <w:sz w:val="24"/>
          <w:szCs w:val="24"/>
        </w:rPr>
      </w:pPr>
      <w:r w:rsidRPr="00305A6A">
        <w:rPr>
          <w:rStyle w:val="s0"/>
          <w:sz w:val="24"/>
          <w:szCs w:val="24"/>
        </w:rPr>
        <w:t xml:space="preserve">       18) в случаях, установленных пунктами 26, 30 Правил; </w:t>
      </w:r>
    </w:p>
    <w:p w:rsidR="00A65F1E" w:rsidRPr="00305A6A" w:rsidRDefault="00A65F1E" w:rsidP="00A65F1E">
      <w:pPr>
        <w:ind w:left="-284"/>
        <w:jc w:val="both"/>
        <w:rPr>
          <w:rStyle w:val="s0"/>
          <w:sz w:val="24"/>
          <w:szCs w:val="24"/>
        </w:rPr>
      </w:pPr>
      <w:r w:rsidRPr="00305A6A">
        <w:rPr>
          <w:rStyle w:val="s0"/>
          <w:sz w:val="24"/>
          <w:szCs w:val="24"/>
        </w:rPr>
        <w:t xml:space="preserve">       19) если тендерная заявка имеет более короткий срок действия, чем указано в условиях в тендерной документации;</w:t>
      </w:r>
    </w:p>
    <w:p w:rsidR="00A65F1E" w:rsidRPr="00305A6A" w:rsidRDefault="00A65F1E" w:rsidP="00A65F1E">
      <w:pPr>
        <w:ind w:left="-284"/>
        <w:jc w:val="both"/>
        <w:rPr>
          <w:rStyle w:val="s0"/>
          <w:sz w:val="24"/>
          <w:szCs w:val="24"/>
        </w:rPr>
      </w:pPr>
      <w:r w:rsidRPr="00305A6A">
        <w:rPr>
          <w:rStyle w:val="s0"/>
          <w:sz w:val="24"/>
          <w:szCs w:val="24"/>
        </w:rPr>
        <w:t xml:space="preserve">       </w:t>
      </w:r>
      <w:proofErr w:type="gramStart"/>
      <w:r w:rsidRPr="00305A6A">
        <w:rPr>
          <w:rStyle w:val="s0"/>
          <w:sz w:val="24"/>
          <w:szCs w:val="24"/>
        </w:rPr>
        <w:t>20) если не представлена либо представлена не подписанная таблица цен;</w:t>
      </w:r>
      <w:r w:rsidRPr="00305A6A">
        <w:rPr>
          <w:rStyle w:val="s0"/>
          <w:sz w:val="24"/>
          <w:szCs w:val="24"/>
        </w:rPr>
        <w:br/>
        <w:t xml:space="preserve">       21) представления таблицы цен с закупочной ценой выше цены, выделенной для закупа по соответствующему лоту и (или) предельной цены, установленной уполномоченным органом;</w:t>
      </w:r>
      <w:proofErr w:type="gramEnd"/>
    </w:p>
    <w:p w:rsidR="00A65F1E" w:rsidRPr="00305A6A" w:rsidRDefault="00A65F1E" w:rsidP="00A65F1E">
      <w:pPr>
        <w:ind w:left="-284"/>
        <w:jc w:val="both"/>
        <w:rPr>
          <w:rStyle w:val="s0"/>
          <w:sz w:val="24"/>
          <w:szCs w:val="24"/>
        </w:rPr>
      </w:pPr>
      <w:r w:rsidRPr="00305A6A">
        <w:rPr>
          <w:rStyle w:val="s0"/>
          <w:sz w:val="24"/>
          <w:szCs w:val="24"/>
        </w:rPr>
        <w:t xml:space="preserve">       22) представления тендерной заявки в не 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r w:rsidRPr="00305A6A">
        <w:rPr>
          <w:rStyle w:val="s0"/>
          <w:sz w:val="24"/>
          <w:szCs w:val="24"/>
        </w:rPr>
        <w:br/>
        <w:t xml:space="preserve">        11.3.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A65F1E" w:rsidRPr="00305A6A" w:rsidRDefault="00A65F1E" w:rsidP="00A65F1E">
      <w:pPr>
        <w:ind w:left="-284"/>
        <w:jc w:val="both"/>
        <w:rPr>
          <w:rStyle w:val="s0"/>
          <w:sz w:val="24"/>
          <w:szCs w:val="24"/>
        </w:rPr>
      </w:pPr>
      <w:r w:rsidRPr="00305A6A">
        <w:rPr>
          <w:rStyle w:val="s0"/>
          <w:sz w:val="24"/>
          <w:szCs w:val="24"/>
        </w:rPr>
        <w:t xml:space="preserve">       11.4. Победитель тендера определяется на основе наименьшей цены.</w:t>
      </w:r>
    </w:p>
    <w:p w:rsidR="00A65F1E" w:rsidRPr="00305A6A" w:rsidRDefault="00A65F1E" w:rsidP="00A65F1E">
      <w:pPr>
        <w:ind w:left="-284"/>
        <w:jc w:val="both"/>
        <w:rPr>
          <w:rStyle w:val="s0"/>
          <w:sz w:val="24"/>
          <w:szCs w:val="24"/>
        </w:rPr>
      </w:pPr>
      <w:r w:rsidRPr="00305A6A">
        <w:rPr>
          <w:rStyle w:val="s0"/>
          <w:sz w:val="24"/>
          <w:szCs w:val="24"/>
        </w:rPr>
        <w:t xml:space="preserve">       11.5. Итоги тендера подводятся в течение десяти календарных дней со дня вскрытия конвертов с тендерными заявками, о чем составляется протокол.</w:t>
      </w:r>
    </w:p>
    <w:p w:rsidR="00A65F1E" w:rsidRPr="00305A6A" w:rsidRDefault="00A65F1E" w:rsidP="00A65F1E">
      <w:pPr>
        <w:ind w:left="-284"/>
        <w:jc w:val="both"/>
      </w:pPr>
      <w:r w:rsidRPr="00305A6A">
        <w:rPr>
          <w:rStyle w:val="s0"/>
          <w:sz w:val="24"/>
          <w:szCs w:val="24"/>
        </w:rPr>
        <w:t xml:space="preserve"> 11.6. </w:t>
      </w:r>
      <w:r w:rsidRPr="00305A6A">
        <w:t>В течение трех календарных дней со дня подведения итогов тендера, заказчик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A65F1E" w:rsidRPr="00305A6A" w:rsidRDefault="00A65F1E" w:rsidP="00A65F1E">
      <w:pPr>
        <w:ind w:left="-284"/>
        <w:jc w:val="both"/>
      </w:pPr>
      <w:r w:rsidRPr="00305A6A">
        <w:t xml:space="preserve"> 11.7. Протокол об итогах тендера размещается на </w:t>
      </w:r>
      <w:proofErr w:type="spellStart"/>
      <w:r w:rsidRPr="00305A6A">
        <w:rPr>
          <w:b/>
        </w:rPr>
        <w:t>интернет-ресурсе</w:t>
      </w:r>
      <w:proofErr w:type="spellEnd"/>
      <w:r w:rsidRPr="00305A6A">
        <w:t xml:space="preserve"> заказчика. </w:t>
      </w:r>
    </w:p>
    <w:p w:rsidR="00A65F1E" w:rsidRPr="00305A6A" w:rsidRDefault="00A65F1E" w:rsidP="00A65F1E">
      <w:pPr>
        <w:ind w:left="-284"/>
        <w:jc w:val="both"/>
        <w:rPr>
          <w:rStyle w:val="s0"/>
          <w:sz w:val="24"/>
          <w:szCs w:val="24"/>
        </w:rPr>
      </w:pPr>
    </w:p>
    <w:p w:rsidR="00A65F1E" w:rsidRPr="00305A6A" w:rsidRDefault="00A65F1E" w:rsidP="00A65F1E">
      <w:pPr>
        <w:ind w:left="-284"/>
        <w:jc w:val="both"/>
      </w:pPr>
      <w:r w:rsidRPr="00305A6A">
        <w:rPr>
          <w:rStyle w:val="s0"/>
          <w:b/>
          <w:sz w:val="24"/>
          <w:szCs w:val="24"/>
        </w:rPr>
        <w:t>12. Условия предоставления приоритета потенциальным поставщикам - отечественным товаропроизводителям:</w:t>
      </w:r>
    </w:p>
    <w:p w:rsidR="00A65F1E" w:rsidRPr="00305A6A" w:rsidRDefault="00A65F1E" w:rsidP="00A65F1E">
      <w:pPr>
        <w:ind w:left="-284"/>
        <w:jc w:val="both"/>
      </w:pPr>
      <w:r w:rsidRPr="00305A6A">
        <w:lastRenderedPageBreak/>
        <w:t>12.1. В случае</w:t>
      </w:r>
      <w:proofErr w:type="gramStart"/>
      <w:r w:rsidRPr="00305A6A">
        <w:t>,</w:t>
      </w:r>
      <w:proofErr w:type="gramEnd"/>
      <w:r w:rsidRPr="00305A6A">
        <w:t xml:space="preserve"> если в закупе товара участвует один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w:t>
      </w:r>
    </w:p>
    <w:p w:rsidR="00A65F1E" w:rsidRPr="00305A6A" w:rsidRDefault="00A65F1E" w:rsidP="00A65F1E">
      <w:pPr>
        <w:ind w:left="-284"/>
        <w:jc w:val="both"/>
      </w:pPr>
      <w:r w:rsidRPr="00305A6A">
        <w:t>12.2. В случае</w:t>
      </w:r>
      <w:proofErr w:type="gramStart"/>
      <w:r w:rsidRPr="00305A6A">
        <w:t>,</w:t>
      </w:r>
      <w:proofErr w:type="gramEnd"/>
      <w:r w:rsidRPr="00305A6A">
        <w:t xml:space="preserve"> если в закупе товара участвуют два и более потенциальных поставщиков, один из которых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 </w:t>
      </w:r>
    </w:p>
    <w:p w:rsidR="00A65F1E" w:rsidRPr="00305A6A" w:rsidRDefault="00A65F1E" w:rsidP="00A65F1E">
      <w:pPr>
        <w:ind w:left="-284"/>
        <w:jc w:val="both"/>
      </w:pPr>
      <w:r w:rsidRPr="00305A6A">
        <w:t xml:space="preserve">  12.3. В случае</w:t>
      </w:r>
      <w:proofErr w:type="gramStart"/>
      <w:r w:rsidRPr="00305A6A">
        <w:t>,</w:t>
      </w:r>
      <w:proofErr w:type="gramEnd"/>
      <w:r w:rsidRPr="00305A6A">
        <w:t xml:space="preserve"> если в закупе товара участвуют два и более потенциальных поставщиков, являющихся отечественными товаропроизводителями и соответствующих требованиям Правил, то по данному лоту допускаются только потенциальные поставщики, являющиеся отечественными товаропроизводителями, и тендерные заявки остальных потенциальных поставщиков отклоняются.</w:t>
      </w:r>
    </w:p>
    <w:p w:rsidR="00A65F1E" w:rsidRPr="00305A6A" w:rsidRDefault="00A65F1E" w:rsidP="00A65F1E">
      <w:pPr>
        <w:ind w:left="-284"/>
        <w:jc w:val="both"/>
      </w:pPr>
    </w:p>
    <w:p w:rsidR="00A65F1E" w:rsidRPr="00305A6A" w:rsidRDefault="00A65F1E" w:rsidP="00A65F1E">
      <w:pPr>
        <w:ind w:left="-284"/>
        <w:jc w:val="both"/>
        <w:rPr>
          <w:b/>
        </w:rPr>
      </w:pPr>
      <w:r w:rsidRPr="00305A6A">
        <w:rPr>
          <w:rStyle w:val="s0"/>
          <w:b/>
          <w:sz w:val="24"/>
          <w:szCs w:val="24"/>
          <w:lang w:val="kk-KZ"/>
        </w:rPr>
        <w:t>13.</w:t>
      </w:r>
      <w:r w:rsidRPr="00305A6A">
        <w:rPr>
          <w:rStyle w:val="s0"/>
          <w:sz w:val="24"/>
          <w:szCs w:val="24"/>
          <w:lang w:val="kk-KZ"/>
        </w:rPr>
        <w:t xml:space="preserve"> </w:t>
      </w:r>
      <w:r w:rsidRPr="00305A6A">
        <w:rPr>
          <w:b/>
        </w:rPr>
        <w:t>Поддержка предпринимательской инициативы:</w:t>
      </w:r>
    </w:p>
    <w:p w:rsidR="00A65F1E" w:rsidRPr="00305A6A" w:rsidRDefault="00A65F1E" w:rsidP="00A65F1E">
      <w:pPr>
        <w:ind w:left="-284"/>
        <w:jc w:val="both"/>
      </w:pPr>
      <w:r w:rsidRPr="00305A6A">
        <w:t xml:space="preserve">       13.1. Преимущество на заключение договоров в рамках гарантированного объема бесплатной медицинской помощи имеют потенциальные поставщики, получившие сертификат о соответствии объекта требованиям:</w:t>
      </w:r>
    </w:p>
    <w:p w:rsidR="00A65F1E" w:rsidRPr="00305A6A" w:rsidRDefault="00A65F1E" w:rsidP="00A65F1E">
      <w:pPr>
        <w:ind w:left="-284"/>
        <w:jc w:val="both"/>
      </w:pPr>
      <w:r w:rsidRPr="00305A6A">
        <w:t xml:space="preserve">      1)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w:t>
      </w:r>
    </w:p>
    <w:p w:rsidR="00A65F1E" w:rsidRPr="00305A6A" w:rsidRDefault="00A65F1E" w:rsidP="00A65F1E">
      <w:pPr>
        <w:ind w:left="-284"/>
        <w:jc w:val="both"/>
      </w:pPr>
      <w:r w:rsidRPr="00305A6A">
        <w:t xml:space="preserve">      2) надлежащей дистрибьюторской практики (GDP) при закупе лекарственных средств;</w:t>
      </w:r>
    </w:p>
    <w:p w:rsidR="00A65F1E" w:rsidRPr="00305A6A" w:rsidRDefault="00A65F1E" w:rsidP="00A65F1E">
      <w:pPr>
        <w:ind w:left="-284"/>
        <w:jc w:val="both"/>
      </w:pPr>
      <w:r w:rsidRPr="00305A6A">
        <w:t xml:space="preserve">       13.2. Для получения преимущества на заключение договора закупа или поставки потенциальный поставщик прикладывает к тендерной заявке сертификат о соответствии объекта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 сертификат надлежащей дистрибьюторской практики (GDP) при закупе лекарственных средств.</w:t>
      </w:r>
    </w:p>
    <w:p w:rsidR="00A65F1E" w:rsidRPr="00305A6A" w:rsidRDefault="00A65F1E" w:rsidP="00A65F1E">
      <w:pPr>
        <w:ind w:left="-284"/>
        <w:jc w:val="both"/>
      </w:pPr>
      <w:r w:rsidRPr="00305A6A">
        <w:t xml:space="preserve">       13.3. Если в лоте участвует только один потенциальный поставщик или допущен к аукциону только потенциальный поставщик, представивший тендерную заявку, соответствующую требованиям Правил, и сертификат о соответствии объекта требованиям GMP или GDP, то комиссия признает данный лот несостоявшимся. Заказчик переходит к закупу способом из одного источника у данного потенциального поставщика по цене, не превышающей его ценовое предложение.</w:t>
      </w:r>
    </w:p>
    <w:p w:rsidR="00A65F1E" w:rsidRPr="00305A6A" w:rsidRDefault="00A65F1E" w:rsidP="00A65F1E">
      <w:pPr>
        <w:ind w:left="-284"/>
        <w:jc w:val="both"/>
        <w:rPr>
          <w:rStyle w:val="s0"/>
          <w:sz w:val="24"/>
          <w:szCs w:val="24"/>
          <w:lang w:val="kk-KZ"/>
        </w:rPr>
      </w:pPr>
      <w:r w:rsidRPr="00305A6A">
        <w:t xml:space="preserve">       13.4. Если в лоте участвуют </w:t>
      </w:r>
      <w:proofErr w:type="gramStart"/>
      <w:r w:rsidRPr="00305A6A">
        <w:t>два и более потенциальных поставщиков</w:t>
      </w:r>
      <w:proofErr w:type="gramEnd"/>
      <w:r w:rsidRPr="00305A6A">
        <w:t>, представивших тендерные заявки, соответствующие требованиям Правил, и сертификат о соответствии объекта требованиям GMP или GDP, то комиссия рассматривает только их тендерные заявки, а тендерные заявки других участников (при их наличии) отклоняются.</w:t>
      </w:r>
    </w:p>
    <w:p w:rsidR="00A65F1E" w:rsidRPr="00305A6A" w:rsidRDefault="00A65F1E" w:rsidP="00A65F1E">
      <w:pPr>
        <w:ind w:left="-284"/>
        <w:jc w:val="both"/>
        <w:rPr>
          <w:lang w:val="kk-KZ"/>
        </w:rPr>
      </w:pPr>
      <w:bookmarkStart w:id="25" w:name="SUB7100"/>
      <w:bookmarkEnd w:id="25"/>
    </w:p>
    <w:p w:rsidR="00A65F1E" w:rsidRPr="00305A6A" w:rsidRDefault="00A65F1E" w:rsidP="00A65F1E">
      <w:pPr>
        <w:ind w:left="-284"/>
        <w:jc w:val="both"/>
      </w:pPr>
      <w:r w:rsidRPr="00305A6A">
        <w:rPr>
          <w:lang w:val="kk-KZ"/>
        </w:rPr>
        <w:t xml:space="preserve">       </w:t>
      </w:r>
      <w:r w:rsidRPr="00305A6A">
        <w:rPr>
          <w:b/>
          <w:lang w:val="kk-KZ"/>
        </w:rPr>
        <w:t>14</w:t>
      </w:r>
      <w:r w:rsidRPr="00305A6A">
        <w:rPr>
          <w:rStyle w:val="s1"/>
        </w:rPr>
        <w:t>. Порядок заключения договора о закупе:</w:t>
      </w:r>
    </w:p>
    <w:p w:rsidR="00A65F1E" w:rsidRPr="00305A6A" w:rsidRDefault="00A65F1E" w:rsidP="00A65F1E">
      <w:pPr>
        <w:ind w:left="-284"/>
        <w:jc w:val="both"/>
      </w:pPr>
      <w:r w:rsidRPr="00305A6A">
        <w:t xml:space="preserve">       1) Заказчик в течение пяти календарных дней со дня подведения итогов тендера направляет потенциальному поставщику подписанный договор закупа, составляемый по форме согласно Приложению 8 к Тендерной документации.</w:t>
      </w:r>
    </w:p>
    <w:p w:rsidR="00A65F1E" w:rsidRPr="00305A6A" w:rsidRDefault="00A65F1E" w:rsidP="00A65F1E">
      <w:pPr>
        <w:ind w:left="-284"/>
        <w:jc w:val="both"/>
      </w:pPr>
      <w:r w:rsidRPr="00305A6A">
        <w:t xml:space="preserve">       2)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A65F1E" w:rsidRPr="00305A6A" w:rsidRDefault="00A65F1E" w:rsidP="00A65F1E">
      <w:pPr>
        <w:ind w:left="-284"/>
        <w:jc w:val="both"/>
      </w:pPr>
      <w:r w:rsidRPr="00305A6A">
        <w:t xml:space="preserve">       3) Договор закупа вступает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A65F1E" w:rsidRPr="00305A6A" w:rsidRDefault="00A65F1E" w:rsidP="00A65F1E">
      <w:pPr>
        <w:ind w:left="-284"/>
        <w:jc w:val="both"/>
      </w:pPr>
      <w:r w:rsidRPr="00305A6A">
        <w:lastRenderedPageBreak/>
        <w:t xml:space="preserve">       4) Если победитель тендера уклонился от подписания договора закупа 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Правил, и ценовое предложение которого является вторым после предложения победителя.</w:t>
      </w:r>
    </w:p>
    <w:p w:rsidR="00A65F1E" w:rsidRPr="00305A6A" w:rsidRDefault="00A65F1E" w:rsidP="00A65F1E">
      <w:pPr>
        <w:ind w:left="-284"/>
        <w:jc w:val="both"/>
      </w:pPr>
      <w:r w:rsidRPr="00305A6A">
        <w:t xml:space="preserve">       </w:t>
      </w:r>
      <w:proofErr w:type="gramStart"/>
      <w:r w:rsidRPr="00305A6A">
        <w:t>5)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r w:rsidRPr="00305A6A">
        <w:br/>
        <w:t xml:space="preserve">       6) Внесение изменения в заключенный договор при условии неизменности качества и других условий, явившихся основой для выбора поставщика, допускается:</w:t>
      </w:r>
      <w:proofErr w:type="gramEnd"/>
    </w:p>
    <w:p w:rsidR="00A65F1E" w:rsidRPr="00305A6A" w:rsidRDefault="00A65F1E" w:rsidP="00A65F1E">
      <w:pPr>
        <w:ind w:left="-284"/>
        <w:jc w:val="both"/>
      </w:pPr>
      <w:r w:rsidRPr="00305A6A">
        <w:t>- по взаимному согласию сторон в части уменьшения цены на товары и соответственно цены договора;</w:t>
      </w:r>
    </w:p>
    <w:p w:rsidR="00A65F1E" w:rsidRPr="00305A6A" w:rsidRDefault="00A65F1E" w:rsidP="00A65F1E">
      <w:pPr>
        <w:ind w:left="-284"/>
        <w:jc w:val="both"/>
        <w:rPr>
          <w:rStyle w:val="s0"/>
          <w:sz w:val="24"/>
          <w:szCs w:val="24"/>
        </w:rPr>
      </w:pPr>
      <w:r w:rsidRPr="00305A6A">
        <w:t>- по взаимному согласию сторон в части уменьшения объема товаров.</w:t>
      </w:r>
      <w:r w:rsidRPr="00305A6A">
        <w:br/>
        <w:t xml:space="preserve">       7)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товара либо фармацевтической услуги до подписания договора о закупе, об оказании фармацевтических услуг. Потенциальный поставщик принимает решение по своему усмотрению о согласии или несогласии на уменьшение цены товара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p w:rsidR="00A65F1E" w:rsidRPr="00305A6A" w:rsidRDefault="00A65F1E" w:rsidP="00A65F1E">
      <w:pPr>
        <w:ind w:left="-284"/>
        <w:jc w:val="both"/>
        <w:rPr>
          <w:rStyle w:val="s0"/>
          <w:sz w:val="24"/>
          <w:szCs w:val="24"/>
          <w:lang w:val="kk-KZ"/>
        </w:rPr>
      </w:pPr>
    </w:p>
    <w:p w:rsidR="00A65F1E" w:rsidRPr="00305A6A" w:rsidRDefault="00A65F1E" w:rsidP="00A65F1E">
      <w:pPr>
        <w:ind w:left="-284"/>
        <w:jc w:val="both"/>
        <w:rPr>
          <w:b/>
        </w:rPr>
      </w:pPr>
      <w:r w:rsidRPr="00305A6A">
        <w:rPr>
          <w:rStyle w:val="s0"/>
          <w:b/>
          <w:sz w:val="24"/>
          <w:szCs w:val="24"/>
        </w:rPr>
        <w:t>15. Условия внесения, форма, объем и способ обеспечения исполнения обязательств по договору о закупе:</w:t>
      </w:r>
    </w:p>
    <w:p w:rsidR="00A65F1E" w:rsidRPr="00305A6A" w:rsidRDefault="00A65F1E" w:rsidP="00A65F1E">
      <w:pPr>
        <w:ind w:left="-284"/>
        <w:jc w:val="both"/>
      </w:pPr>
      <w:r w:rsidRPr="00305A6A">
        <w:t>15.1. Гарантийное обеспечение составляет три процента от цены договора закупа и представляется в виде:</w:t>
      </w:r>
    </w:p>
    <w:p w:rsidR="00A65F1E" w:rsidRPr="00305A6A" w:rsidRDefault="00A65F1E" w:rsidP="00A65F1E">
      <w:pPr>
        <w:ind w:left="-284"/>
        <w:jc w:val="both"/>
      </w:pPr>
      <w:r w:rsidRPr="00305A6A">
        <w:t>1) гарантийного взноса в виде денежных средств, размещаемых в обслуживающем банке заказчика;</w:t>
      </w:r>
    </w:p>
    <w:p w:rsidR="00A65F1E" w:rsidRPr="00305A6A" w:rsidRDefault="00A65F1E" w:rsidP="00A65F1E">
      <w:pPr>
        <w:ind w:left="-284"/>
        <w:jc w:val="both"/>
      </w:pPr>
      <w:r w:rsidRPr="00305A6A">
        <w:t>2) банковской гарантии, выданной в соответствии с нормативными правовыми актами Национального Банка Республики Казахстан, по форме согласно Приложению 11 к настоящей Тендерной документации.</w:t>
      </w:r>
    </w:p>
    <w:p w:rsidR="00A65F1E" w:rsidRPr="00305A6A" w:rsidRDefault="00A65F1E" w:rsidP="00A65F1E">
      <w:pPr>
        <w:ind w:left="-284"/>
        <w:jc w:val="both"/>
      </w:pPr>
      <w:r w:rsidRPr="00305A6A">
        <w:t>15.2. Гарантийное обеспечение в виде гарантийного взноса денежных средств вносится потенциальным поставщиком на соответствующий счет заказчика.</w:t>
      </w:r>
      <w:r w:rsidRPr="00305A6A">
        <w:br/>
        <w:t xml:space="preserve">      15.3. Гарантийное обеспечение не вносится, если цена договора закупа не превышает </w:t>
      </w:r>
      <w:proofErr w:type="spellStart"/>
      <w:r w:rsidRPr="00305A6A">
        <w:t>двухтысячекратного</w:t>
      </w:r>
      <w:proofErr w:type="spellEnd"/>
      <w:r w:rsidRPr="00305A6A">
        <w:t xml:space="preserve"> размера месячного расчетного показателя на соответствующий финансовый год.</w:t>
      </w:r>
      <w:r w:rsidRPr="00305A6A">
        <w:br/>
        <w:t>       15.4.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A65F1E" w:rsidRPr="00305A6A" w:rsidRDefault="00A65F1E" w:rsidP="00A65F1E">
      <w:pPr>
        <w:ind w:left="-284"/>
        <w:jc w:val="both"/>
      </w:pPr>
      <w:r w:rsidRPr="00305A6A">
        <w:t xml:space="preserve"> Гарантийное обеспечение исполнения договора закупа не возвращается заказчиком поставщику в случаях:</w:t>
      </w:r>
    </w:p>
    <w:p w:rsidR="00A65F1E" w:rsidRPr="00305A6A" w:rsidRDefault="00A65F1E" w:rsidP="00A65F1E">
      <w:pPr>
        <w:pStyle w:val="af0"/>
        <w:widowControl/>
        <w:numPr>
          <w:ilvl w:val="0"/>
          <w:numId w:val="16"/>
        </w:numPr>
        <w:ind w:left="-284" w:firstLine="0"/>
        <w:contextualSpacing w:val="0"/>
        <w:jc w:val="both"/>
        <w:rPr>
          <w:sz w:val="24"/>
          <w:szCs w:val="24"/>
        </w:rPr>
      </w:pPr>
      <w:r w:rsidRPr="00305A6A">
        <w:rPr>
          <w:sz w:val="24"/>
          <w:szCs w:val="24"/>
        </w:rPr>
        <w:t>расторжения договора закупа в связи с неисполнением или ненадлежащим</w:t>
      </w:r>
    </w:p>
    <w:p w:rsidR="00A65F1E" w:rsidRPr="00305A6A" w:rsidRDefault="00A65F1E" w:rsidP="00A65F1E">
      <w:pPr>
        <w:ind w:left="-284"/>
        <w:jc w:val="both"/>
      </w:pPr>
      <w:r w:rsidRPr="00305A6A">
        <w:t>исполнением поставщиком договорных обязательств;</w:t>
      </w:r>
    </w:p>
    <w:p w:rsidR="00A65F1E" w:rsidRPr="00305A6A" w:rsidRDefault="00A65F1E" w:rsidP="00A65F1E">
      <w:pPr>
        <w:ind w:left="-284"/>
        <w:jc w:val="both"/>
      </w:pPr>
      <w:r w:rsidRPr="00305A6A">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r w:rsidRPr="00305A6A">
        <w:br/>
        <w:t>  3) неуплаты штрафных санкций за неисполнение или ненадлежащее исполнение, предусмотренных договором закупа.</w:t>
      </w:r>
    </w:p>
    <w:p w:rsidR="006214BD" w:rsidRPr="00305A6A" w:rsidRDefault="006214BD" w:rsidP="002A6D88">
      <w:pPr>
        <w:ind w:left="-284"/>
        <w:rPr>
          <w:color w:val="000000"/>
        </w:rPr>
      </w:pPr>
    </w:p>
    <w:p w:rsidR="00BF7A47" w:rsidRPr="00305A6A" w:rsidRDefault="00BF7A47" w:rsidP="002A6D88">
      <w:pPr>
        <w:ind w:left="-284"/>
        <w:rPr>
          <w:color w:val="000000"/>
        </w:rPr>
      </w:pPr>
    </w:p>
    <w:p w:rsidR="00BF7A47" w:rsidRPr="00305A6A" w:rsidRDefault="00BF7A47" w:rsidP="00BF7A47">
      <w:pPr>
        <w:ind w:left="6372"/>
        <w:contextualSpacing/>
        <w:jc w:val="both"/>
      </w:pPr>
      <w:r w:rsidRPr="00305A6A">
        <w:rPr>
          <w:rStyle w:val="s0"/>
          <w:sz w:val="24"/>
          <w:szCs w:val="24"/>
        </w:rPr>
        <w:t xml:space="preserve">  Приложение 2</w:t>
      </w:r>
    </w:p>
    <w:p w:rsidR="00BF7A47" w:rsidRPr="00305A6A" w:rsidRDefault="00BF7A47" w:rsidP="00BF7A47">
      <w:pPr>
        <w:ind w:left="6372"/>
        <w:contextualSpacing/>
        <w:jc w:val="both"/>
      </w:pPr>
      <w:r w:rsidRPr="00305A6A">
        <w:rPr>
          <w:rStyle w:val="s0"/>
          <w:sz w:val="24"/>
          <w:szCs w:val="24"/>
        </w:rPr>
        <w:t xml:space="preserve">   к тендерной документации  </w:t>
      </w:r>
    </w:p>
    <w:tbl>
      <w:tblPr>
        <w:tblStyle w:val="af"/>
        <w:tblpPr w:leftFromText="180" w:rightFromText="180" w:vertAnchor="text" w:horzAnchor="margin" w:tblpY="427"/>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50"/>
      </w:tblGrid>
      <w:tr w:rsidR="00BF7A47" w:rsidRPr="00305A6A" w:rsidTr="00CD3D7E">
        <w:tc>
          <w:tcPr>
            <w:tcW w:w="4503" w:type="dxa"/>
          </w:tcPr>
          <w:p w:rsidR="00BF7A47" w:rsidRPr="00305A6A" w:rsidRDefault="00BF7A47" w:rsidP="00CD3D7E">
            <w:pPr>
              <w:pStyle w:val="j13"/>
              <w:spacing w:before="0" w:beforeAutospacing="0" w:after="0" w:afterAutospacing="0"/>
              <w:contextualSpacing/>
              <w:jc w:val="both"/>
              <w:textAlignment w:val="baseline"/>
            </w:pPr>
          </w:p>
        </w:tc>
        <w:tc>
          <w:tcPr>
            <w:tcW w:w="5350" w:type="dxa"/>
          </w:tcPr>
          <w:p w:rsidR="00BF7A47" w:rsidRPr="00305A6A" w:rsidRDefault="00BF7A47" w:rsidP="00CD3D7E">
            <w:pPr>
              <w:pStyle w:val="ab"/>
              <w:shd w:val="clear" w:color="auto" w:fill="FFFFFF"/>
              <w:spacing w:before="0" w:after="0"/>
              <w:textAlignment w:val="baseline"/>
              <w:rPr>
                <w:spacing w:val="2"/>
                <w:szCs w:val="24"/>
              </w:rPr>
            </w:pPr>
            <w:r w:rsidRPr="00305A6A">
              <w:rPr>
                <w:spacing w:val="2"/>
                <w:szCs w:val="24"/>
              </w:rPr>
              <w:t>(Кому) _________________________________</w:t>
            </w:r>
          </w:p>
          <w:p w:rsidR="00BF7A47" w:rsidRPr="00305A6A" w:rsidRDefault="00BF7A47" w:rsidP="00CD3D7E">
            <w:pPr>
              <w:pStyle w:val="ab"/>
              <w:shd w:val="clear" w:color="auto" w:fill="FFFFFF"/>
              <w:spacing w:before="0" w:after="0"/>
              <w:textAlignment w:val="baseline"/>
              <w:rPr>
                <w:spacing w:val="2"/>
                <w:szCs w:val="24"/>
              </w:rPr>
            </w:pPr>
            <w:r w:rsidRPr="00305A6A">
              <w:rPr>
                <w:spacing w:val="2"/>
                <w:szCs w:val="24"/>
              </w:rPr>
              <w:t>(наименование заказчика)</w:t>
            </w:r>
          </w:p>
          <w:p w:rsidR="00BF7A47" w:rsidRPr="00305A6A" w:rsidRDefault="00BF7A47" w:rsidP="00CD3D7E">
            <w:pPr>
              <w:pStyle w:val="ab"/>
              <w:shd w:val="clear" w:color="auto" w:fill="FFFFFF"/>
              <w:spacing w:before="0" w:after="0"/>
              <w:textAlignment w:val="baseline"/>
              <w:rPr>
                <w:spacing w:val="2"/>
                <w:szCs w:val="24"/>
              </w:rPr>
            </w:pPr>
            <w:r w:rsidRPr="00305A6A">
              <w:rPr>
                <w:spacing w:val="2"/>
                <w:szCs w:val="24"/>
              </w:rPr>
              <w:lastRenderedPageBreak/>
              <w:t>(От кого)</w:t>
            </w:r>
          </w:p>
          <w:p w:rsidR="00BF7A47" w:rsidRPr="00305A6A" w:rsidRDefault="00BF7A47" w:rsidP="00CD3D7E">
            <w:pPr>
              <w:pStyle w:val="ab"/>
              <w:shd w:val="clear" w:color="auto" w:fill="FFFFFF"/>
              <w:spacing w:before="0" w:after="0"/>
              <w:textAlignment w:val="baseline"/>
              <w:rPr>
                <w:spacing w:val="2"/>
                <w:szCs w:val="24"/>
              </w:rPr>
            </w:pPr>
            <w:r w:rsidRPr="00305A6A">
              <w:rPr>
                <w:spacing w:val="2"/>
                <w:szCs w:val="24"/>
              </w:rPr>
              <w:t>_________________________________</w:t>
            </w:r>
            <w:r w:rsidRPr="00305A6A">
              <w:rPr>
                <w:spacing w:val="2"/>
                <w:szCs w:val="24"/>
              </w:rPr>
              <w:br/>
              <w:t>(наименование потенциального поставщика)</w:t>
            </w:r>
          </w:p>
        </w:tc>
      </w:tr>
    </w:tbl>
    <w:p w:rsidR="00BF7A47" w:rsidRPr="00305A6A" w:rsidRDefault="00BF7A47" w:rsidP="00BF7A47">
      <w:pPr>
        <w:contextualSpacing/>
        <w:jc w:val="both"/>
      </w:pPr>
      <w:r w:rsidRPr="00305A6A">
        <w:lastRenderedPageBreak/>
        <w:t> </w:t>
      </w:r>
      <w:r w:rsidRPr="00305A6A">
        <w:rPr>
          <w:rStyle w:val="s0"/>
          <w:sz w:val="24"/>
          <w:szCs w:val="24"/>
        </w:rPr>
        <w:t> </w:t>
      </w:r>
    </w:p>
    <w:p w:rsidR="00BF7A47" w:rsidRPr="00305A6A" w:rsidRDefault="00BF7A47" w:rsidP="00BF7A47">
      <w:pPr>
        <w:pStyle w:val="3"/>
        <w:shd w:val="clear" w:color="auto" w:fill="FFFFFF"/>
        <w:spacing w:before="0"/>
        <w:ind w:firstLine="709"/>
        <w:jc w:val="center"/>
        <w:textAlignment w:val="baseline"/>
        <w:rPr>
          <w:rFonts w:ascii="Times New Roman" w:hAnsi="Times New Roman"/>
          <w:bCs w:val="0"/>
          <w:sz w:val="24"/>
          <w:szCs w:val="24"/>
        </w:rPr>
      </w:pPr>
    </w:p>
    <w:p w:rsidR="00BF7A47" w:rsidRPr="00305A6A"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305A6A">
        <w:rPr>
          <w:rFonts w:ascii="Times New Roman" w:hAnsi="Times New Roman"/>
          <w:bCs w:val="0"/>
          <w:sz w:val="24"/>
          <w:szCs w:val="24"/>
        </w:rPr>
        <w:t>Заявка на участие в тендере</w:t>
      </w:r>
      <w:r w:rsidRPr="00305A6A">
        <w:rPr>
          <w:rFonts w:ascii="Times New Roman" w:hAnsi="Times New Roman"/>
          <w:bCs w:val="0"/>
          <w:sz w:val="24"/>
          <w:szCs w:val="24"/>
        </w:rPr>
        <w:br/>
        <w:t>(для физических лиц, осуществляющих предпринимательскую</w:t>
      </w:r>
      <w:r w:rsidRPr="00305A6A">
        <w:rPr>
          <w:rFonts w:ascii="Times New Roman" w:hAnsi="Times New Roman"/>
          <w:bCs w:val="0"/>
          <w:sz w:val="24"/>
          <w:szCs w:val="24"/>
        </w:rPr>
        <w:br/>
        <w:t>деятельность и юридических лиц)</w:t>
      </w:r>
    </w:p>
    <w:p w:rsidR="00BF7A47" w:rsidRPr="00305A6A"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 xml:space="preserve">Рассмотрев тендерную документацию по проведению </w:t>
      </w:r>
      <w:proofErr w:type="gramStart"/>
      <w:r w:rsidRPr="00305A6A">
        <w:rPr>
          <w:spacing w:val="2"/>
          <w:szCs w:val="24"/>
        </w:rPr>
        <w:t>тендера</w:t>
      </w:r>
      <w:proofErr w:type="gramEnd"/>
      <w:r w:rsidRPr="00305A6A">
        <w:rPr>
          <w:spacing w:val="2"/>
          <w:szCs w:val="24"/>
        </w:rPr>
        <w:t>/ объявление и Правила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медицинского социального страхования, утвержденные постановлением Правительства Республики Казахстан</w:t>
      </w:r>
      <w:r w:rsidRPr="00305A6A">
        <w:rPr>
          <w:spacing w:val="2"/>
          <w:szCs w:val="24"/>
        </w:rPr>
        <w:br/>
        <w:t>от 30 октября 2009 года № 1729,</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___________________________________________________________________</w:t>
      </w:r>
      <w:r w:rsidRPr="00305A6A">
        <w:rPr>
          <w:spacing w:val="2"/>
          <w:szCs w:val="24"/>
        </w:rPr>
        <w:br/>
        <w:t xml:space="preserve">                                     (название тендера)</w:t>
      </w:r>
    </w:p>
    <w:p w:rsidR="00BF7A47" w:rsidRPr="00305A6A" w:rsidRDefault="00BF7A47" w:rsidP="00BF7A47">
      <w:pPr>
        <w:pStyle w:val="a"/>
        <w:numPr>
          <w:ilvl w:val="0"/>
          <w:numId w:val="0"/>
        </w:numPr>
        <w:tabs>
          <w:tab w:val="clear" w:pos="993"/>
          <w:tab w:val="left" w:pos="1134"/>
        </w:tabs>
        <w:ind w:left="143"/>
        <w:rPr>
          <w:rFonts w:ascii="Times New Roman" w:hAnsi="Times New Roman" w:cs="Times New Roman"/>
          <w:spacing w:val="2"/>
        </w:rPr>
      </w:pPr>
      <w:proofErr w:type="gramStart"/>
      <w:r w:rsidRPr="00305A6A">
        <w:rPr>
          <w:rFonts w:ascii="Times New Roman" w:hAnsi="Times New Roman" w:cs="Times New Roman"/>
          <w:spacing w:val="2"/>
        </w:rPr>
        <w:t>получение</w:t>
      </w:r>
      <w:proofErr w:type="gramEnd"/>
      <w:r w:rsidRPr="00305A6A">
        <w:rPr>
          <w:rFonts w:ascii="Times New Roman" w:hAnsi="Times New Roman" w:cs="Times New Roman"/>
          <w:spacing w:val="2"/>
        </w:rPr>
        <w:t xml:space="preserve"> которой настоящим удостоверяется (указывается, если получена тендерная документация), ___________________________________,</w:t>
      </w:r>
      <w:r w:rsidRPr="00305A6A">
        <w:rPr>
          <w:rFonts w:ascii="Times New Roman" w:hAnsi="Times New Roman" w:cs="Times New Roman"/>
          <w:spacing w:val="2"/>
        </w:rPr>
        <w:br/>
        <w:t>__________________________________________________________________</w:t>
      </w:r>
      <w:r w:rsidRPr="00305A6A">
        <w:rPr>
          <w:rFonts w:ascii="Times New Roman" w:hAnsi="Times New Roman" w:cs="Times New Roman"/>
          <w:spacing w:val="2"/>
        </w:rPr>
        <w:br/>
        <w:t xml:space="preserve">(наименование потенциального поставщика) </w:t>
      </w:r>
      <w:r w:rsidRPr="00305A6A">
        <w:rPr>
          <w:rFonts w:ascii="Times New Roman" w:hAnsi="Times New Roman" w:cs="Times New Roman"/>
        </w:rPr>
        <w:t xml:space="preserve">выражает согласие осуществить </w:t>
      </w:r>
      <w:r w:rsidRPr="00305A6A">
        <w:rPr>
          <w:rFonts w:ascii="Times New Roman" w:hAnsi="Times New Roman" w:cs="Times New Roman"/>
          <w:spacing w:val="2"/>
        </w:rPr>
        <w:t>поставку товаров в соответствии с тендерной документацией (условиям объявления) по следующим лотам:</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___________________________________________________________________</w:t>
      </w:r>
      <w:r w:rsidRPr="00305A6A">
        <w:rPr>
          <w:spacing w:val="2"/>
          <w:szCs w:val="24"/>
        </w:rPr>
        <w:br/>
        <w:t>(подробное описание товаров)</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____________________________________________________________________________________________________________________________________________________________________________________________________________________________________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 xml:space="preserve">Настоящая тендерная заявка состоит </w:t>
      </w:r>
      <w:proofErr w:type="gramStart"/>
      <w:r w:rsidRPr="00305A6A">
        <w:rPr>
          <w:spacing w:val="2"/>
          <w:szCs w:val="24"/>
        </w:rPr>
        <w:t>из</w:t>
      </w:r>
      <w:proofErr w:type="gramEnd"/>
      <w:r w:rsidRPr="00305A6A">
        <w:rPr>
          <w:spacing w:val="2"/>
          <w:szCs w:val="24"/>
        </w:rPr>
        <w:t>:</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1. _____________________________________________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2. _____________________________________________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3. _____________________________________________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Настоящая тендерная заявка действует в течение</w:t>
      </w:r>
      <w:r w:rsidRPr="00305A6A">
        <w:rPr>
          <w:spacing w:val="2"/>
          <w:szCs w:val="24"/>
        </w:rPr>
        <w:br/>
        <w:t>__________________ дней со дня вскрытия конвертов с тендерными заявками.</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(прописью)</w:t>
      </w:r>
      <w:r w:rsidRPr="00305A6A">
        <w:rPr>
          <w:spacing w:val="2"/>
          <w:szCs w:val="24"/>
        </w:rPr>
        <w:br/>
      </w:r>
      <w:r w:rsidRPr="00305A6A">
        <w:rPr>
          <w:spacing w:val="2"/>
          <w:szCs w:val="24"/>
        </w:rPr>
        <w:tab/>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Подпись, дата                             должность, фамилия, имя, отчество</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ab/>
      </w:r>
      <w:r w:rsidRPr="00305A6A">
        <w:rPr>
          <w:spacing w:val="2"/>
          <w:szCs w:val="24"/>
        </w:rPr>
        <w:tab/>
      </w:r>
      <w:r w:rsidRPr="00305A6A">
        <w:rPr>
          <w:spacing w:val="2"/>
          <w:szCs w:val="24"/>
        </w:rPr>
        <w:tab/>
      </w:r>
      <w:r w:rsidRPr="00305A6A">
        <w:rPr>
          <w:spacing w:val="2"/>
          <w:szCs w:val="24"/>
        </w:rPr>
        <w:tab/>
      </w:r>
      <w:r w:rsidRPr="00305A6A">
        <w:rPr>
          <w:spacing w:val="2"/>
          <w:szCs w:val="24"/>
        </w:rPr>
        <w:tab/>
      </w:r>
      <w:r w:rsidRPr="00305A6A">
        <w:rPr>
          <w:spacing w:val="2"/>
          <w:szCs w:val="24"/>
        </w:rPr>
        <w:tab/>
      </w:r>
      <w:r w:rsidRPr="00305A6A">
        <w:rPr>
          <w:spacing w:val="2"/>
          <w:szCs w:val="24"/>
        </w:rPr>
        <w:tab/>
      </w:r>
      <w:r w:rsidRPr="00305A6A">
        <w:rPr>
          <w:spacing w:val="2"/>
          <w:szCs w:val="24"/>
        </w:rPr>
        <w:tab/>
        <w:t>(при его наличии)</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Печать</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(при наличии)</w:t>
      </w:r>
    </w:p>
    <w:p w:rsidR="00BF7A47" w:rsidRPr="00305A6A" w:rsidRDefault="00BF7A47" w:rsidP="00BF7A47">
      <w:pPr>
        <w:pStyle w:val="ab"/>
        <w:shd w:val="clear" w:color="auto" w:fill="FFFFFF"/>
        <w:spacing w:before="0" w:after="0"/>
        <w:ind w:firstLine="709"/>
        <w:jc w:val="both"/>
        <w:textAlignment w:val="baseline"/>
        <w:rPr>
          <w:spacing w:val="2"/>
          <w:szCs w:val="24"/>
        </w:rPr>
      </w:pPr>
      <w:proofErr w:type="gramStart"/>
      <w:r w:rsidRPr="00305A6A">
        <w:rPr>
          <w:spacing w:val="2"/>
          <w:szCs w:val="24"/>
        </w:rPr>
        <w:t>Имеющий</w:t>
      </w:r>
      <w:proofErr w:type="gramEnd"/>
      <w:r w:rsidRPr="00305A6A">
        <w:rPr>
          <w:spacing w:val="2"/>
          <w:szCs w:val="24"/>
        </w:rPr>
        <w:t xml:space="preserve"> все полномочия подписать тендерную заявку от имени и по поручению ________________________________________________________ (наименование потенциального поставщика)</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autoSpaceDE w:val="0"/>
        <w:autoSpaceDN w:val="0"/>
        <w:jc w:val="both"/>
      </w:pPr>
      <w:r w:rsidRPr="00305A6A">
        <w:rPr>
          <w:spacing w:val="2"/>
        </w:rPr>
        <w:t>________________________</w:t>
      </w:r>
    </w:p>
    <w:p w:rsidR="00BF7A47" w:rsidRPr="00305A6A" w:rsidRDefault="00BF7A47" w:rsidP="00BF7A47">
      <w:pPr>
        <w:ind w:left="5664" w:firstLine="708"/>
        <w:jc w:val="both"/>
      </w:pPr>
      <w:bookmarkStart w:id="26" w:name="SUB3"/>
      <w:bookmarkEnd w:id="26"/>
      <w:r w:rsidRPr="00305A6A">
        <w:rPr>
          <w:rStyle w:val="s0"/>
          <w:sz w:val="24"/>
          <w:szCs w:val="24"/>
        </w:rPr>
        <w:t>Приложение 3</w:t>
      </w:r>
    </w:p>
    <w:p w:rsidR="00BF7A47" w:rsidRPr="00305A6A" w:rsidRDefault="00BF7A47" w:rsidP="00BF7A47">
      <w:pPr>
        <w:ind w:left="6372"/>
        <w:jc w:val="both"/>
      </w:pPr>
      <w:r w:rsidRPr="00305A6A">
        <w:rPr>
          <w:rStyle w:val="s0"/>
          <w:sz w:val="24"/>
          <w:szCs w:val="24"/>
        </w:rPr>
        <w:t xml:space="preserve">к тендерной документации  </w:t>
      </w:r>
    </w:p>
    <w:p w:rsidR="00BF7A47" w:rsidRPr="00305A6A" w:rsidRDefault="00BF7A47" w:rsidP="00BF7A47">
      <w:pPr>
        <w:jc w:val="both"/>
      </w:pPr>
      <w:r w:rsidRPr="00305A6A">
        <w:rPr>
          <w:rStyle w:val="s0"/>
          <w:sz w:val="24"/>
          <w:szCs w:val="24"/>
        </w:rPr>
        <w:t> </w:t>
      </w:r>
    </w:p>
    <w:p w:rsidR="00BF7A47" w:rsidRPr="00305A6A" w:rsidRDefault="00BF7A47" w:rsidP="00BF7A47">
      <w:pPr>
        <w:jc w:val="both"/>
      </w:pPr>
      <w:r w:rsidRPr="00305A6A">
        <w:rPr>
          <w:rStyle w:val="s0"/>
          <w:sz w:val="24"/>
          <w:szCs w:val="24"/>
        </w:rPr>
        <w:t> </w:t>
      </w:r>
    </w:p>
    <w:p w:rsidR="00BF7A47" w:rsidRPr="00305A6A"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305A6A">
        <w:rPr>
          <w:rFonts w:ascii="Times New Roman" w:hAnsi="Times New Roman"/>
          <w:bCs w:val="0"/>
          <w:sz w:val="24"/>
          <w:szCs w:val="24"/>
        </w:rPr>
        <w:lastRenderedPageBreak/>
        <w:t>Опись документов, прилагаемых</w:t>
      </w:r>
    </w:p>
    <w:p w:rsidR="00BF7A47" w:rsidRPr="00305A6A"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305A6A">
        <w:rPr>
          <w:rFonts w:ascii="Times New Roman" w:hAnsi="Times New Roman"/>
          <w:bCs w:val="0"/>
          <w:sz w:val="24"/>
          <w:szCs w:val="24"/>
        </w:rPr>
        <w:t>к заявке потенциального поставщика</w:t>
      </w:r>
    </w:p>
    <w:p w:rsidR="00BF7A47" w:rsidRPr="00305A6A" w:rsidRDefault="00BF7A47" w:rsidP="00BF7A47">
      <w:pPr>
        <w:pStyle w:val="3"/>
        <w:shd w:val="clear" w:color="auto" w:fill="FFFFFF"/>
        <w:spacing w:before="0"/>
        <w:ind w:firstLine="709"/>
        <w:jc w:val="center"/>
        <w:textAlignment w:val="baseline"/>
        <w:rPr>
          <w:rFonts w:ascii="Times New Roman" w:hAnsi="Times New Roman"/>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56"/>
        <w:gridCol w:w="1673"/>
        <w:gridCol w:w="1084"/>
        <w:gridCol w:w="1439"/>
        <w:gridCol w:w="1305"/>
        <w:gridCol w:w="2550"/>
        <w:gridCol w:w="928"/>
      </w:tblGrid>
      <w:tr w:rsidR="00BF7A47" w:rsidRPr="00305A6A" w:rsidTr="00CD3D7E">
        <w:tc>
          <w:tcPr>
            <w:tcW w:w="4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tcPr>
          <w:p w:rsidR="00BF7A47" w:rsidRPr="00305A6A" w:rsidRDefault="00BF7A47" w:rsidP="00CD3D7E">
            <w:pPr>
              <w:pStyle w:val="ab"/>
              <w:spacing w:before="0" w:after="0" w:line="276" w:lineRule="auto"/>
              <w:ind w:firstLine="709"/>
              <w:jc w:val="both"/>
              <w:textAlignment w:val="baseline"/>
              <w:rPr>
                <w:spacing w:val="2"/>
                <w:szCs w:val="24"/>
                <w:lang w:eastAsia="en-US"/>
              </w:rPr>
            </w:pPr>
          </w:p>
          <w:p w:rsidR="00BF7A47" w:rsidRPr="00305A6A" w:rsidRDefault="00BF7A47" w:rsidP="00CD3D7E">
            <w:pPr>
              <w:jc w:val="both"/>
              <w:rPr>
                <w:rFonts w:eastAsia="Calibri"/>
              </w:rPr>
            </w:pPr>
            <w:r w:rsidRPr="00305A6A">
              <w:t>№</w:t>
            </w:r>
          </w:p>
        </w:tc>
        <w:tc>
          <w:tcPr>
            <w:tcW w:w="16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Наименование документа</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Дата и номер</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Краткое содержание</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Кем подписан документ</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Оригинал, копия, нотариально</w:t>
            </w:r>
          </w:p>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засвидетельствованная копия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Стр.</w:t>
            </w:r>
          </w:p>
        </w:tc>
      </w:tr>
    </w:tbl>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_________________________</w:t>
      </w:r>
    </w:p>
    <w:p w:rsidR="00BF7A47" w:rsidRPr="00305A6A" w:rsidRDefault="00BF7A47" w:rsidP="00BF7A47">
      <w:pPr>
        <w:jc w:val="both"/>
      </w:pPr>
      <w:r w:rsidRPr="00305A6A">
        <w:rPr>
          <w:rStyle w:val="s0"/>
          <w:sz w:val="24"/>
          <w:szCs w:val="24"/>
        </w:rPr>
        <w:t> </w:t>
      </w:r>
    </w:p>
    <w:p w:rsidR="00BF7A47" w:rsidRPr="00305A6A" w:rsidRDefault="00BF7A47" w:rsidP="00BF7A47">
      <w:pPr>
        <w:jc w:val="both"/>
        <w:rPr>
          <w:rStyle w:val="s0"/>
          <w:sz w:val="24"/>
          <w:szCs w:val="24"/>
          <w:lang w:val="kk-KZ"/>
        </w:rPr>
      </w:pPr>
      <w:bookmarkStart w:id="27" w:name="SUB4"/>
      <w:bookmarkEnd w:id="27"/>
    </w:p>
    <w:p w:rsidR="00BF7A47" w:rsidRPr="00305A6A" w:rsidRDefault="00BF7A47" w:rsidP="00BF7A47">
      <w:pPr>
        <w:jc w:val="both"/>
        <w:rPr>
          <w:rStyle w:val="s0"/>
          <w:sz w:val="24"/>
          <w:szCs w:val="24"/>
          <w:lang w:val="kk-KZ"/>
        </w:rPr>
      </w:pPr>
    </w:p>
    <w:p w:rsidR="00BF7A47" w:rsidRPr="00305A6A" w:rsidRDefault="00BF7A47" w:rsidP="00BF7A47">
      <w:pPr>
        <w:ind w:left="6372"/>
        <w:jc w:val="both"/>
      </w:pPr>
      <w:r w:rsidRPr="00305A6A">
        <w:rPr>
          <w:rStyle w:val="s0"/>
          <w:sz w:val="24"/>
          <w:szCs w:val="24"/>
        </w:rPr>
        <w:t>Приложение 4</w:t>
      </w:r>
    </w:p>
    <w:p w:rsidR="00BF7A47" w:rsidRPr="00305A6A" w:rsidRDefault="00BF7A47" w:rsidP="00BF7A47">
      <w:pPr>
        <w:ind w:left="5664" w:firstLine="708"/>
        <w:jc w:val="both"/>
      </w:pPr>
      <w:r w:rsidRPr="00305A6A">
        <w:rPr>
          <w:rStyle w:val="s0"/>
          <w:sz w:val="24"/>
          <w:szCs w:val="24"/>
        </w:rPr>
        <w:t xml:space="preserve">к тендерной документации  </w:t>
      </w:r>
    </w:p>
    <w:p w:rsidR="00BF7A47" w:rsidRPr="00305A6A" w:rsidRDefault="00BF7A47" w:rsidP="00BF7A47">
      <w:pPr>
        <w:jc w:val="both"/>
      </w:pPr>
    </w:p>
    <w:p w:rsidR="00BF7A47" w:rsidRPr="00305A6A" w:rsidRDefault="00BF7A47" w:rsidP="00BF7A47">
      <w:pPr>
        <w:jc w:val="both"/>
        <w:rPr>
          <w:rStyle w:val="s1"/>
        </w:rPr>
      </w:pPr>
      <w:r w:rsidRPr="00305A6A">
        <w:rPr>
          <w:rStyle w:val="s1"/>
        </w:rPr>
        <w:t>  </w:t>
      </w:r>
    </w:p>
    <w:p w:rsidR="00BF7A47" w:rsidRPr="00305A6A" w:rsidRDefault="00BF7A47" w:rsidP="00BF7A47">
      <w:pPr>
        <w:jc w:val="both"/>
      </w:pPr>
    </w:p>
    <w:p w:rsidR="00BF7A47" w:rsidRPr="00305A6A" w:rsidRDefault="00BF7A47" w:rsidP="00BF7A47">
      <w:pPr>
        <w:pStyle w:val="ab"/>
        <w:shd w:val="clear" w:color="auto" w:fill="FFFFFF"/>
        <w:spacing w:before="0" w:after="0"/>
        <w:ind w:firstLine="709"/>
        <w:jc w:val="center"/>
        <w:textAlignment w:val="baseline"/>
        <w:rPr>
          <w:b/>
          <w:bCs/>
          <w:szCs w:val="24"/>
        </w:rPr>
      </w:pPr>
      <w:r w:rsidRPr="00305A6A">
        <w:rPr>
          <w:b/>
          <w:bCs/>
          <w:szCs w:val="24"/>
        </w:rPr>
        <w:t>Справка об отсутствии просроченной задолженности</w:t>
      </w:r>
    </w:p>
    <w:p w:rsidR="00BF7A47" w:rsidRPr="00305A6A" w:rsidRDefault="00BF7A47" w:rsidP="00BF7A47">
      <w:pPr>
        <w:pStyle w:val="ab"/>
        <w:shd w:val="clear" w:color="auto" w:fill="FFFFFF"/>
        <w:spacing w:before="0" w:after="0"/>
        <w:ind w:firstLine="709"/>
        <w:jc w:val="both"/>
        <w:textAlignment w:val="baseline"/>
        <w:rPr>
          <w:b/>
          <w:bCs/>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 xml:space="preserve">Банк/филиал банка (наименование) по состоянию </w:t>
      </w:r>
      <w:proofErr w:type="gramStart"/>
      <w:r w:rsidRPr="00305A6A">
        <w:rPr>
          <w:spacing w:val="2"/>
          <w:szCs w:val="24"/>
        </w:rPr>
        <w:t>на __________________ подтверждает</w:t>
      </w:r>
      <w:proofErr w:type="gramEnd"/>
      <w:r w:rsidRPr="00305A6A">
        <w:rPr>
          <w:spacing w:val="2"/>
          <w:szCs w:val="24"/>
        </w:rPr>
        <w:t xml:space="preserve">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_________________________________________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(указать полное наименование физического лица, ___________________________________________________________________               осуществляющего предпринимательскую деятельность, или юридического лица, телефон, адрес, БИН/ИИН*, БИК**), обсуживающегося в данном банке/филиале банка,</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выданной не ранее одного месяца предшествующего дате вскрытия конвертов.</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Дата</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Подпись</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Печать</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(при наличии)</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*БИН/ИИН - бизнес идентификационный номер/ индивидуальный идентификационный номер;</w:t>
      </w:r>
    </w:p>
    <w:p w:rsidR="00BF7A47" w:rsidRPr="00305A6A" w:rsidRDefault="00BF7A47" w:rsidP="00BF7A47">
      <w:pPr>
        <w:ind w:firstLine="400"/>
        <w:jc w:val="both"/>
      </w:pPr>
      <w:r w:rsidRPr="00305A6A">
        <w:rPr>
          <w:spacing w:val="2"/>
        </w:rPr>
        <w:t xml:space="preserve">**БИК - </w:t>
      </w:r>
      <w:r w:rsidRPr="00305A6A">
        <w:rPr>
          <w:rStyle w:val="apple-converted-space"/>
          <w:color w:val="545454"/>
          <w:shd w:val="clear" w:color="auto" w:fill="FFFFFF"/>
        </w:rPr>
        <w:t> б</w:t>
      </w:r>
      <w:r w:rsidRPr="00305A6A">
        <w:rPr>
          <w:spacing w:val="2"/>
        </w:rPr>
        <w:t>анковский идентификационный код</w:t>
      </w:r>
      <w:r w:rsidRPr="00305A6A">
        <w:rPr>
          <w:rStyle w:val="apple-converted-space"/>
          <w:color w:val="545454"/>
          <w:shd w:val="clear" w:color="auto" w:fill="FFFFFF"/>
        </w:rPr>
        <w:t>.</w:t>
      </w:r>
    </w:p>
    <w:p w:rsidR="00BF7A47" w:rsidRPr="00305A6A" w:rsidRDefault="00BF7A47" w:rsidP="00BF7A47">
      <w:pPr>
        <w:pStyle w:val="ab"/>
        <w:shd w:val="clear" w:color="auto" w:fill="FFFFFF"/>
        <w:tabs>
          <w:tab w:val="left" w:pos="993"/>
        </w:tabs>
        <w:spacing w:before="0" w:after="0"/>
        <w:ind w:left="709"/>
        <w:jc w:val="both"/>
        <w:textAlignment w:val="baseline"/>
        <w:rPr>
          <w:rStyle w:val="s0"/>
          <w:sz w:val="24"/>
          <w:szCs w:val="24"/>
        </w:rPr>
      </w:pPr>
      <w:r w:rsidRPr="00305A6A">
        <w:rPr>
          <w:rStyle w:val="s0"/>
          <w:sz w:val="24"/>
          <w:szCs w:val="24"/>
        </w:rPr>
        <w:t> </w:t>
      </w:r>
      <w:bookmarkStart w:id="28" w:name="SUB5"/>
      <w:bookmarkEnd w:id="28"/>
    </w:p>
    <w:p w:rsidR="00BF7A47" w:rsidRPr="00305A6A" w:rsidRDefault="00BF7A47" w:rsidP="00BF7A47">
      <w:pPr>
        <w:pStyle w:val="ab"/>
        <w:shd w:val="clear" w:color="auto" w:fill="FFFFFF"/>
        <w:tabs>
          <w:tab w:val="left" w:pos="993"/>
        </w:tabs>
        <w:spacing w:before="0" w:after="0"/>
        <w:ind w:left="709"/>
        <w:jc w:val="both"/>
        <w:textAlignment w:val="baseline"/>
        <w:rPr>
          <w:rStyle w:val="s0"/>
          <w:sz w:val="24"/>
          <w:szCs w:val="24"/>
        </w:rPr>
      </w:pPr>
    </w:p>
    <w:p w:rsidR="00BF7A47" w:rsidRPr="00305A6A" w:rsidRDefault="00BF7A47" w:rsidP="00BF7A47">
      <w:pPr>
        <w:pStyle w:val="ab"/>
        <w:shd w:val="clear" w:color="auto" w:fill="FFFFFF"/>
        <w:tabs>
          <w:tab w:val="left" w:pos="993"/>
        </w:tabs>
        <w:spacing w:before="0" w:after="0"/>
        <w:ind w:left="709"/>
        <w:jc w:val="both"/>
        <w:textAlignment w:val="baseline"/>
        <w:rPr>
          <w:rStyle w:val="s0"/>
          <w:sz w:val="24"/>
          <w:szCs w:val="24"/>
        </w:rPr>
      </w:pPr>
    </w:p>
    <w:p w:rsidR="00BF7A47" w:rsidRPr="00305A6A" w:rsidRDefault="00BF7A47" w:rsidP="00BF7A47">
      <w:pPr>
        <w:pStyle w:val="ab"/>
        <w:shd w:val="clear" w:color="auto" w:fill="FFFFFF"/>
        <w:tabs>
          <w:tab w:val="left" w:pos="993"/>
        </w:tabs>
        <w:spacing w:before="0" w:after="0"/>
        <w:ind w:left="709"/>
        <w:jc w:val="both"/>
        <w:textAlignment w:val="baseline"/>
        <w:rPr>
          <w:rStyle w:val="s0"/>
          <w:sz w:val="24"/>
          <w:szCs w:val="24"/>
        </w:rPr>
      </w:pPr>
    </w:p>
    <w:p w:rsidR="00BF7A47" w:rsidRPr="00305A6A" w:rsidRDefault="00BF7A47" w:rsidP="00BF7A47">
      <w:pPr>
        <w:ind w:left="4955" w:firstLine="708"/>
        <w:jc w:val="both"/>
      </w:pPr>
      <w:r w:rsidRPr="00305A6A">
        <w:rPr>
          <w:rStyle w:val="s0"/>
          <w:sz w:val="24"/>
          <w:szCs w:val="24"/>
        </w:rPr>
        <w:t>Приложение 5</w:t>
      </w:r>
    </w:p>
    <w:p w:rsidR="00BF7A47" w:rsidRPr="00305A6A" w:rsidRDefault="00BF7A47" w:rsidP="00BF7A47">
      <w:pPr>
        <w:pStyle w:val="ab"/>
        <w:shd w:val="clear" w:color="auto" w:fill="FFFFFF"/>
        <w:spacing w:before="0" w:after="0"/>
        <w:ind w:left="5663" w:firstLine="1"/>
        <w:jc w:val="both"/>
        <w:textAlignment w:val="baseline"/>
        <w:rPr>
          <w:b/>
          <w:spacing w:val="2"/>
          <w:szCs w:val="24"/>
        </w:rPr>
      </w:pPr>
      <w:r w:rsidRPr="00305A6A">
        <w:rPr>
          <w:rStyle w:val="s0"/>
          <w:sz w:val="24"/>
          <w:szCs w:val="24"/>
        </w:rPr>
        <w:t>к тендерной документации</w:t>
      </w:r>
    </w:p>
    <w:p w:rsidR="00BF7A47" w:rsidRPr="00305A6A" w:rsidRDefault="00BF7A47" w:rsidP="00BF7A47">
      <w:pPr>
        <w:pStyle w:val="ab"/>
        <w:shd w:val="clear" w:color="auto" w:fill="FFFFFF"/>
        <w:spacing w:before="0" w:after="0"/>
        <w:ind w:firstLine="709"/>
        <w:jc w:val="both"/>
        <w:textAlignment w:val="baseline"/>
        <w:rPr>
          <w:b/>
          <w:spacing w:val="2"/>
          <w:szCs w:val="24"/>
        </w:rPr>
      </w:pPr>
    </w:p>
    <w:p w:rsidR="00BF7A47" w:rsidRPr="00305A6A" w:rsidRDefault="00BF7A47" w:rsidP="00BF7A47">
      <w:pPr>
        <w:pStyle w:val="ab"/>
        <w:shd w:val="clear" w:color="auto" w:fill="FFFFFF"/>
        <w:spacing w:before="0" w:after="0"/>
        <w:ind w:firstLine="709"/>
        <w:jc w:val="both"/>
        <w:textAlignment w:val="baseline"/>
        <w:rPr>
          <w:b/>
          <w:spacing w:val="2"/>
          <w:szCs w:val="24"/>
        </w:rPr>
      </w:pPr>
    </w:p>
    <w:p w:rsidR="00BF7A47" w:rsidRPr="00305A6A" w:rsidRDefault="00BF7A47" w:rsidP="00BF7A47">
      <w:pPr>
        <w:pStyle w:val="ab"/>
        <w:shd w:val="clear" w:color="auto" w:fill="FFFFFF"/>
        <w:spacing w:before="0" w:after="0"/>
        <w:ind w:firstLine="709"/>
        <w:jc w:val="both"/>
        <w:textAlignment w:val="baseline"/>
        <w:rPr>
          <w:b/>
          <w:spacing w:val="2"/>
          <w:szCs w:val="24"/>
        </w:rPr>
      </w:pPr>
    </w:p>
    <w:p w:rsidR="00BF7A47" w:rsidRPr="00305A6A" w:rsidRDefault="00BF7A47" w:rsidP="00BF7A47">
      <w:pPr>
        <w:pStyle w:val="ab"/>
        <w:shd w:val="clear" w:color="auto" w:fill="FFFFFF"/>
        <w:spacing w:before="0" w:after="0"/>
        <w:ind w:firstLine="709"/>
        <w:jc w:val="center"/>
        <w:textAlignment w:val="baseline"/>
        <w:rPr>
          <w:b/>
          <w:spacing w:val="2"/>
          <w:szCs w:val="24"/>
        </w:rPr>
      </w:pPr>
      <w:r w:rsidRPr="00305A6A">
        <w:rPr>
          <w:b/>
          <w:spacing w:val="2"/>
          <w:szCs w:val="24"/>
        </w:rPr>
        <w:t>Сведения о квалификации</w:t>
      </w:r>
      <w:r w:rsidRPr="00305A6A">
        <w:rPr>
          <w:b/>
          <w:spacing w:val="2"/>
          <w:szCs w:val="24"/>
        </w:rPr>
        <w:br/>
        <w:t>(заполняются потенциальным поставщиком при закупках лекарственных средств, изделий медицинского назначения, медицинской техники, фармацевтических услуг)</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Наименование тендера __________________________________________</w:t>
      </w:r>
    </w:p>
    <w:p w:rsidR="00BF7A47" w:rsidRPr="00305A6A" w:rsidRDefault="00BF7A47" w:rsidP="00BF7A47">
      <w:pPr>
        <w:pStyle w:val="ab"/>
        <w:numPr>
          <w:ilvl w:val="0"/>
          <w:numId w:val="22"/>
        </w:numPr>
        <w:shd w:val="clear" w:color="auto" w:fill="FFFFFF"/>
        <w:spacing w:before="0" w:after="0"/>
        <w:jc w:val="both"/>
        <w:textAlignment w:val="baseline"/>
        <w:rPr>
          <w:spacing w:val="2"/>
          <w:szCs w:val="24"/>
        </w:rPr>
      </w:pPr>
      <w:r w:rsidRPr="00305A6A">
        <w:rPr>
          <w:spacing w:val="2"/>
          <w:szCs w:val="24"/>
        </w:rPr>
        <w:t>Общие сведения о потенциальном поставщике:</w:t>
      </w:r>
    </w:p>
    <w:p w:rsidR="00BF7A47" w:rsidRPr="00305A6A" w:rsidRDefault="00BF7A47" w:rsidP="00BF7A47">
      <w:pPr>
        <w:pStyle w:val="ab"/>
        <w:shd w:val="clear" w:color="auto" w:fill="FFFFFF"/>
        <w:spacing w:before="0" w:after="0"/>
        <w:ind w:left="709"/>
        <w:jc w:val="both"/>
        <w:textAlignment w:val="baseline"/>
        <w:rPr>
          <w:spacing w:val="2"/>
          <w:szCs w:val="24"/>
        </w:rPr>
      </w:pPr>
      <w:r w:rsidRPr="00305A6A">
        <w:rPr>
          <w:spacing w:val="2"/>
          <w:szCs w:val="24"/>
        </w:rPr>
        <w:t>_____________________________________________________________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Наименование юридического лица (фамилия, имя, отчество (при наличии) физического лица, осуществляющего предпринимательскую деятельность)_________________________________________________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БИН/ИИН*/УНП** __________________________________________</w:t>
      </w:r>
      <w:bookmarkStart w:id="29" w:name="z839"/>
      <w:bookmarkEnd w:id="29"/>
      <w:r w:rsidRPr="00305A6A">
        <w:rPr>
          <w:spacing w:val="2"/>
          <w:szCs w:val="24"/>
        </w:rPr>
        <w:t>___</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 xml:space="preserve">2. </w:t>
      </w:r>
      <w:proofErr w:type="gramStart"/>
      <w:r w:rsidRPr="00305A6A">
        <w:rPr>
          <w:spacing w:val="2"/>
          <w:szCs w:val="24"/>
        </w:rPr>
        <w:t>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roofErr w:type="gramEnd"/>
    </w:p>
    <w:p w:rsidR="00BF7A47" w:rsidRPr="00305A6A" w:rsidRDefault="00BF7A47" w:rsidP="00BF7A47">
      <w:pPr>
        <w:pStyle w:val="ab"/>
        <w:shd w:val="clear" w:color="auto" w:fill="FFFFFF"/>
        <w:spacing w:before="0" w:after="0"/>
        <w:ind w:firstLine="709"/>
        <w:jc w:val="both"/>
        <w:textAlignment w:val="baseline"/>
        <w:rPr>
          <w:spacing w:val="2"/>
          <w:szCs w:val="24"/>
        </w:rPr>
      </w:pPr>
    </w:p>
    <w:tbl>
      <w:tblPr>
        <w:tblW w:w="5150"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894"/>
        <w:gridCol w:w="1897"/>
        <w:gridCol w:w="1211"/>
        <w:gridCol w:w="1210"/>
        <w:gridCol w:w="2150"/>
        <w:gridCol w:w="1342"/>
      </w:tblGrid>
      <w:tr w:rsidR="00BF7A47" w:rsidRPr="00305A6A" w:rsidTr="00CD3D7E">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305A6A" w:rsidRDefault="00BF7A47" w:rsidP="00CD3D7E">
            <w:pPr>
              <w:pStyle w:val="ab"/>
              <w:shd w:val="clear" w:color="auto" w:fill="FFFFFF"/>
              <w:spacing w:before="0" w:after="0" w:line="276" w:lineRule="auto"/>
              <w:jc w:val="both"/>
              <w:textAlignment w:val="baseline"/>
              <w:rPr>
                <w:spacing w:val="2"/>
                <w:szCs w:val="24"/>
                <w:lang w:eastAsia="en-US"/>
              </w:rPr>
            </w:pPr>
            <w:r w:rsidRPr="00305A6A">
              <w:rPr>
                <w:spacing w:val="2"/>
                <w:szCs w:val="24"/>
                <w:lang w:eastAsia="en-US"/>
              </w:rPr>
              <w:t>Наименование товара</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305A6A" w:rsidRDefault="00BF7A47" w:rsidP="00CD3D7E">
            <w:pPr>
              <w:pStyle w:val="ab"/>
              <w:shd w:val="clear" w:color="auto" w:fill="FFFFFF"/>
              <w:spacing w:before="0" w:after="0" w:line="276" w:lineRule="auto"/>
              <w:jc w:val="both"/>
              <w:textAlignment w:val="baseline"/>
              <w:rPr>
                <w:spacing w:val="2"/>
                <w:szCs w:val="24"/>
                <w:lang w:eastAsia="en-US"/>
              </w:rPr>
            </w:pPr>
            <w:r w:rsidRPr="00305A6A">
              <w:rPr>
                <w:spacing w:val="2"/>
                <w:szCs w:val="24"/>
                <w:lang w:eastAsia="en-US"/>
              </w:rPr>
              <w:t>Наименование заказчика</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305A6A" w:rsidRDefault="00BF7A47" w:rsidP="00CD3D7E">
            <w:pPr>
              <w:pStyle w:val="ab"/>
              <w:shd w:val="clear" w:color="auto" w:fill="FFFFFF"/>
              <w:spacing w:before="0" w:after="0" w:line="276" w:lineRule="auto"/>
              <w:jc w:val="both"/>
              <w:textAlignment w:val="baseline"/>
              <w:rPr>
                <w:spacing w:val="2"/>
                <w:szCs w:val="24"/>
                <w:lang w:eastAsia="en-US"/>
              </w:rPr>
            </w:pPr>
            <w:r w:rsidRPr="00305A6A">
              <w:rPr>
                <w:spacing w:val="2"/>
                <w:szCs w:val="24"/>
                <w:lang w:eastAsia="en-US"/>
              </w:rPr>
              <w:t>Место поставки товара</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305A6A" w:rsidRDefault="00BF7A47" w:rsidP="00CD3D7E">
            <w:pPr>
              <w:pStyle w:val="ab"/>
              <w:shd w:val="clear" w:color="auto" w:fill="FFFFFF"/>
              <w:spacing w:before="0" w:after="0" w:line="276" w:lineRule="auto"/>
              <w:jc w:val="both"/>
              <w:textAlignment w:val="baseline"/>
              <w:rPr>
                <w:spacing w:val="2"/>
                <w:szCs w:val="24"/>
                <w:lang w:eastAsia="en-US"/>
              </w:rPr>
            </w:pPr>
            <w:r w:rsidRPr="00305A6A">
              <w:rPr>
                <w:spacing w:val="2"/>
                <w:szCs w:val="24"/>
                <w:lang w:eastAsia="en-US"/>
              </w:rPr>
              <w:t>Дата поставки товара</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305A6A" w:rsidRDefault="00BF7A47" w:rsidP="00CD3D7E">
            <w:pPr>
              <w:pStyle w:val="ab"/>
              <w:spacing w:before="0" w:after="0" w:line="276" w:lineRule="auto"/>
              <w:ind w:left="113" w:right="113"/>
              <w:jc w:val="both"/>
              <w:textAlignment w:val="baseline"/>
              <w:rPr>
                <w:spacing w:val="2"/>
                <w:szCs w:val="24"/>
                <w:lang w:eastAsia="en-US"/>
              </w:rPr>
            </w:pPr>
            <w:r w:rsidRPr="00305A6A">
              <w:rPr>
                <w:spacing w:val="1"/>
                <w:szCs w:val="24"/>
                <w:shd w:val="clear" w:color="auto" w:fill="FFFFFF"/>
                <w:lang w:eastAsia="en-US"/>
              </w:rPr>
              <w:t>Наименование, дата и номер подтверждающего документа</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305A6A" w:rsidRDefault="00BF7A47" w:rsidP="00CD3D7E">
            <w:pPr>
              <w:pStyle w:val="ab"/>
              <w:shd w:val="clear" w:color="auto" w:fill="FFFFFF"/>
              <w:spacing w:before="0" w:after="0" w:line="276" w:lineRule="auto"/>
              <w:jc w:val="both"/>
              <w:textAlignment w:val="baseline"/>
              <w:rPr>
                <w:spacing w:val="2"/>
                <w:szCs w:val="24"/>
                <w:lang w:eastAsia="en-US"/>
              </w:rPr>
            </w:pPr>
            <w:r w:rsidRPr="00305A6A">
              <w:rPr>
                <w:spacing w:val="1"/>
                <w:szCs w:val="24"/>
                <w:shd w:val="clear" w:color="auto" w:fill="FFFFFF"/>
                <w:lang w:eastAsia="en-US"/>
              </w:rPr>
              <w:t>Стоимость договора, тенге</w:t>
            </w:r>
          </w:p>
        </w:tc>
      </w:tr>
      <w:tr w:rsidR="00BF7A47" w:rsidRPr="00305A6A"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r w:rsidRPr="00305A6A">
              <w:rPr>
                <w:spacing w:val="2"/>
                <w:szCs w:val="24"/>
                <w:lang w:eastAsia="en-US"/>
              </w:rPr>
              <w:t>1</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r w:rsidRPr="00305A6A">
              <w:rPr>
                <w:spacing w:val="2"/>
                <w:szCs w:val="24"/>
                <w:lang w:eastAsia="en-US"/>
              </w:rPr>
              <w:t>2</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305A6A" w:rsidRDefault="00BF7A47" w:rsidP="00CD3D7E">
            <w:pPr>
              <w:pStyle w:val="ab"/>
              <w:shd w:val="clear" w:color="auto" w:fill="FFFFFF"/>
              <w:spacing w:before="0" w:after="0" w:line="276" w:lineRule="auto"/>
              <w:jc w:val="both"/>
              <w:textAlignment w:val="baseline"/>
              <w:rPr>
                <w:spacing w:val="2"/>
                <w:szCs w:val="24"/>
                <w:lang w:eastAsia="en-US"/>
              </w:rPr>
            </w:pPr>
            <w:r w:rsidRPr="00305A6A">
              <w:rPr>
                <w:spacing w:val="2"/>
                <w:szCs w:val="24"/>
                <w:lang w:eastAsia="en-US"/>
              </w:rPr>
              <w:t xml:space="preserve">       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305A6A" w:rsidRDefault="00BF7A47" w:rsidP="00CD3D7E">
            <w:pPr>
              <w:pStyle w:val="ab"/>
              <w:shd w:val="clear" w:color="auto" w:fill="FFFFFF"/>
              <w:spacing w:before="0" w:after="0" w:line="276" w:lineRule="auto"/>
              <w:jc w:val="both"/>
              <w:textAlignment w:val="baseline"/>
              <w:rPr>
                <w:spacing w:val="2"/>
                <w:szCs w:val="24"/>
                <w:lang w:eastAsia="en-US"/>
              </w:rPr>
            </w:pPr>
            <w:r w:rsidRPr="00305A6A">
              <w:rPr>
                <w:spacing w:val="2"/>
                <w:szCs w:val="24"/>
                <w:lang w:eastAsia="en-US"/>
              </w:rPr>
              <w:t xml:space="preserve">       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305A6A" w:rsidRDefault="00BF7A47" w:rsidP="00CD3D7E">
            <w:pPr>
              <w:pStyle w:val="ab"/>
              <w:spacing w:before="0" w:after="0" w:line="276" w:lineRule="auto"/>
              <w:ind w:left="113" w:right="113"/>
              <w:jc w:val="both"/>
              <w:textAlignment w:val="baseline"/>
              <w:rPr>
                <w:spacing w:val="2"/>
                <w:szCs w:val="24"/>
                <w:lang w:eastAsia="en-US"/>
              </w:rPr>
            </w:pPr>
            <w:r w:rsidRPr="00305A6A">
              <w:rPr>
                <w:spacing w:val="2"/>
                <w:szCs w:val="24"/>
                <w:lang w:eastAsia="en-US"/>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r w:rsidRPr="00305A6A">
              <w:rPr>
                <w:spacing w:val="2"/>
                <w:szCs w:val="24"/>
                <w:lang w:eastAsia="en-US"/>
              </w:rPr>
              <w:t>6</w:t>
            </w:r>
          </w:p>
        </w:tc>
      </w:tr>
      <w:tr w:rsidR="00BF7A47" w:rsidRPr="00305A6A"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BF7A47" w:rsidRPr="00305A6A" w:rsidRDefault="00BF7A47" w:rsidP="00CD3D7E">
            <w:pPr>
              <w:pStyle w:val="ab"/>
              <w:keepNext/>
              <w:widowControl w:val="0"/>
              <w:adjustRightInd w:val="0"/>
              <w:spacing w:before="0" w:after="0" w:line="276" w:lineRule="auto"/>
              <w:ind w:left="113" w:right="113"/>
              <w:jc w:val="both"/>
              <w:textAlignment w:val="baseline"/>
              <w:outlineLvl w:val="0"/>
              <w:rPr>
                <w:spacing w:val="2"/>
                <w:szCs w:val="24"/>
                <w:lang w:eastAsia="en-US"/>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BF7A47" w:rsidRPr="00305A6A" w:rsidRDefault="00BF7A47" w:rsidP="00CD3D7E">
            <w:pPr>
              <w:pStyle w:val="ab"/>
              <w:shd w:val="clear" w:color="auto" w:fill="FFFFFF"/>
              <w:spacing w:before="0" w:after="0" w:line="276" w:lineRule="auto"/>
              <w:ind w:firstLine="709"/>
              <w:jc w:val="both"/>
              <w:textAlignment w:val="baseline"/>
              <w:rPr>
                <w:spacing w:val="2"/>
                <w:szCs w:val="24"/>
                <w:lang w:eastAsia="en-US"/>
              </w:rPr>
            </w:pPr>
          </w:p>
        </w:tc>
      </w:tr>
    </w:tbl>
    <w:tbl>
      <w:tblPr>
        <w:tblpPr w:leftFromText="180" w:rightFromText="180" w:bottomFromText="200" w:vertAnchor="text" w:tblpY="1"/>
        <w:tblOverlap w:val="never"/>
        <w:tblW w:w="0" w:type="auto"/>
        <w:shd w:val="clear" w:color="auto" w:fill="FFFFFF"/>
        <w:tblCellMar>
          <w:left w:w="0" w:type="dxa"/>
          <w:right w:w="0" w:type="dxa"/>
        </w:tblCellMar>
        <w:tblLook w:val="04A0"/>
      </w:tblPr>
      <w:tblGrid>
        <w:gridCol w:w="637"/>
        <w:gridCol w:w="8689"/>
      </w:tblGrid>
      <w:tr w:rsidR="00BF7A47" w:rsidRPr="00305A6A" w:rsidTr="00CD3D7E">
        <w:trPr>
          <w:trHeight w:val="2202"/>
        </w:trPr>
        <w:tc>
          <w:tcPr>
            <w:tcW w:w="637" w:type="dxa"/>
            <w:shd w:val="clear" w:color="auto" w:fill="auto"/>
            <w:tcMar>
              <w:top w:w="36" w:type="dxa"/>
              <w:left w:w="61" w:type="dxa"/>
              <w:bottom w:w="36" w:type="dxa"/>
              <w:right w:w="61" w:type="dxa"/>
            </w:tcMar>
            <w:hideMark/>
          </w:tcPr>
          <w:p w:rsidR="00BF7A47" w:rsidRPr="00305A6A" w:rsidRDefault="00BF7A47" w:rsidP="00CD3D7E">
            <w:pPr>
              <w:spacing w:line="276" w:lineRule="auto"/>
              <w:jc w:val="both"/>
              <w:rPr>
                <w:rFonts w:eastAsiaTheme="minorHAnsi"/>
                <w:lang w:eastAsia="en-US"/>
              </w:rPr>
            </w:pPr>
          </w:p>
        </w:tc>
        <w:tc>
          <w:tcPr>
            <w:tcW w:w="8689" w:type="dxa"/>
            <w:shd w:val="clear" w:color="auto" w:fill="auto"/>
            <w:tcMar>
              <w:top w:w="36" w:type="dxa"/>
              <w:left w:w="61" w:type="dxa"/>
              <w:bottom w:w="36" w:type="dxa"/>
              <w:right w:w="61" w:type="dxa"/>
            </w:tcMar>
          </w:tcPr>
          <w:p w:rsidR="00BF7A47" w:rsidRPr="00305A6A"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szCs w:val="24"/>
                <w:lang w:eastAsia="en-US"/>
              </w:rPr>
            </w:pPr>
            <w:r w:rsidRPr="00305A6A">
              <w:rPr>
                <w:spacing w:val="2"/>
                <w:szCs w:val="24"/>
                <w:lang w:eastAsia="en-US"/>
              </w:rPr>
              <w:t>*** Достоверность всех сведений о квалификации подтверждаю</w:t>
            </w:r>
          </w:p>
          <w:p w:rsidR="00BF7A47" w:rsidRPr="00305A6A"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szCs w:val="24"/>
                <w:lang w:eastAsia="en-US"/>
              </w:rPr>
            </w:pPr>
          </w:p>
          <w:p w:rsidR="00BF7A47" w:rsidRPr="00305A6A"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szCs w:val="24"/>
                <w:lang w:eastAsia="en-US"/>
              </w:rPr>
            </w:pPr>
            <w:r w:rsidRPr="00305A6A">
              <w:rPr>
                <w:spacing w:val="2"/>
                <w:szCs w:val="24"/>
                <w:lang w:eastAsia="en-US"/>
              </w:rPr>
              <w:t>Подпись, дата                     должность, фамилия, имя, отчество (при его наличии)</w:t>
            </w:r>
          </w:p>
          <w:p w:rsidR="00BF7A47" w:rsidRPr="00305A6A"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szCs w:val="24"/>
                <w:lang w:eastAsia="en-US"/>
              </w:rPr>
            </w:pPr>
            <w:r w:rsidRPr="00305A6A">
              <w:rPr>
                <w:spacing w:val="2"/>
                <w:szCs w:val="24"/>
                <w:lang w:eastAsia="en-US"/>
              </w:rPr>
              <w:t>Печать (при наличии)</w:t>
            </w:r>
          </w:p>
          <w:p w:rsidR="00BF7A47" w:rsidRPr="00305A6A"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09"/>
              <w:jc w:val="both"/>
              <w:textAlignment w:val="baseline"/>
              <w:rPr>
                <w:spacing w:val="2"/>
                <w:szCs w:val="24"/>
                <w:lang w:eastAsia="en-US"/>
              </w:rPr>
            </w:pPr>
          </w:p>
          <w:p w:rsidR="00BF7A47" w:rsidRPr="00305A6A"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szCs w:val="24"/>
                <w:lang w:eastAsia="en-US"/>
              </w:rPr>
            </w:pPr>
            <w:r w:rsidRPr="00305A6A">
              <w:rPr>
                <w:spacing w:val="2"/>
                <w:szCs w:val="24"/>
                <w:lang w:eastAsia="en-US"/>
              </w:rPr>
              <w:t>*БИН/ИИН - бизнес идентификационный номер/индивидуальный идентификационный номер;</w:t>
            </w:r>
          </w:p>
          <w:p w:rsidR="00BF7A47" w:rsidRPr="00305A6A"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szCs w:val="24"/>
                <w:lang w:eastAsia="en-US"/>
              </w:rPr>
            </w:pPr>
            <w:r w:rsidRPr="00305A6A">
              <w:rPr>
                <w:spacing w:val="2"/>
                <w:szCs w:val="24"/>
                <w:lang w:eastAsia="en-US"/>
              </w:rPr>
              <w:t>**УНП - учетный номер налогоплательщика.</w:t>
            </w:r>
          </w:p>
        </w:tc>
      </w:tr>
    </w:tbl>
    <w:p w:rsidR="00BF7A47" w:rsidRPr="00305A6A" w:rsidRDefault="00BF7A47" w:rsidP="00305A6A">
      <w:pPr>
        <w:jc w:val="right"/>
      </w:pPr>
      <w:r w:rsidRPr="00305A6A">
        <w:rPr>
          <w:rStyle w:val="s0"/>
          <w:sz w:val="24"/>
          <w:szCs w:val="24"/>
        </w:rPr>
        <w:br w:type="page"/>
      </w:r>
      <w:r w:rsidRPr="00305A6A">
        <w:rPr>
          <w:rStyle w:val="s0"/>
          <w:sz w:val="24"/>
          <w:szCs w:val="24"/>
        </w:rPr>
        <w:lastRenderedPageBreak/>
        <w:t>Приложение 6</w:t>
      </w:r>
    </w:p>
    <w:p w:rsidR="00BF7A47" w:rsidRPr="00305A6A" w:rsidRDefault="00BF7A47" w:rsidP="00BF7A47">
      <w:pPr>
        <w:ind w:left="4955" w:firstLine="708"/>
        <w:jc w:val="both"/>
        <w:rPr>
          <w:rStyle w:val="s0"/>
          <w:sz w:val="24"/>
          <w:szCs w:val="24"/>
        </w:rPr>
      </w:pPr>
      <w:r w:rsidRPr="00305A6A">
        <w:rPr>
          <w:rStyle w:val="s0"/>
          <w:sz w:val="24"/>
          <w:szCs w:val="24"/>
        </w:rPr>
        <w:t>к тендерной документации</w:t>
      </w:r>
    </w:p>
    <w:p w:rsidR="00BF7A47" w:rsidRPr="00305A6A" w:rsidRDefault="00BF7A47" w:rsidP="00BF7A47">
      <w:pPr>
        <w:jc w:val="both"/>
        <w:rPr>
          <w:rStyle w:val="s0"/>
          <w:sz w:val="24"/>
          <w:szCs w:val="24"/>
        </w:rPr>
      </w:pPr>
    </w:p>
    <w:p w:rsidR="00BF7A47" w:rsidRPr="00305A6A" w:rsidRDefault="00BF7A47" w:rsidP="00BF7A47">
      <w:pPr>
        <w:jc w:val="center"/>
        <w:rPr>
          <w:b/>
        </w:rPr>
      </w:pPr>
      <w:proofErr w:type="gramStart"/>
      <w:r w:rsidRPr="00305A6A">
        <w:rPr>
          <w:b/>
          <w:bCs/>
        </w:rPr>
        <w:t>Таблица цен потенциального поставщика</w:t>
      </w:r>
      <w:r w:rsidRPr="00305A6A">
        <w:rPr>
          <w:b/>
          <w:bCs/>
        </w:rPr>
        <w:br/>
        <w:t>(наименование потенциального поставщика,</w:t>
      </w:r>
      <w:proofErr w:type="gramEnd"/>
    </w:p>
    <w:p w:rsidR="00BF7A47" w:rsidRPr="00305A6A" w:rsidRDefault="00BF7A47" w:rsidP="00BF7A47">
      <w:pPr>
        <w:pStyle w:val="3"/>
        <w:shd w:val="clear" w:color="auto" w:fill="FFFFFF"/>
        <w:spacing w:before="0"/>
        <w:ind w:firstLine="709"/>
        <w:textAlignment w:val="baseline"/>
        <w:rPr>
          <w:rFonts w:ascii="Times New Roman" w:hAnsi="Times New Roman"/>
          <w:bCs w:val="0"/>
          <w:sz w:val="24"/>
          <w:szCs w:val="24"/>
        </w:rPr>
      </w:pPr>
      <w:r w:rsidRPr="00305A6A">
        <w:rPr>
          <w:rFonts w:ascii="Times New Roman" w:hAnsi="Times New Roman"/>
          <w:bCs w:val="0"/>
          <w:sz w:val="24"/>
          <w:szCs w:val="24"/>
        </w:rPr>
        <w:t xml:space="preserve">                                  заполняется отдельно на каждый лот)</w:t>
      </w:r>
    </w:p>
    <w:p w:rsidR="00BF7A47" w:rsidRPr="00305A6A" w:rsidRDefault="00BF7A47" w:rsidP="00BF7A47">
      <w:pPr>
        <w:pStyle w:val="3"/>
        <w:shd w:val="clear" w:color="auto" w:fill="FFFFFF"/>
        <w:spacing w:before="0"/>
        <w:ind w:firstLine="709"/>
        <w:jc w:val="both"/>
        <w:textAlignment w:val="baseline"/>
        <w:rPr>
          <w:rFonts w:ascii="Times New Roman" w:hAnsi="Times New Roman"/>
          <w:bCs w:val="0"/>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42"/>
        <w:gridCol w:w="6096"/>
        <w:gridCol w:w="2976"/>
      </w:tblGrid>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содержание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наименование товаров</w:t>
            </w: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ind w:firstLine="709"/>
              <w:jc w:val="both"/>
              <w:textAlignment w:val="baseline"/>
              <w:rPr>
                <w:spacing w:val="2"/>
                <w:szCs w:val="24"/>
                <w:lang w:eastAsia="en-US"/>
              </w:rPr>
            </w:pPr>
            <w:r w:rsidRPr="00305A6A">
              <w:rPr>
                <w:spacing w:val="2"/>
                <w:szCs w:val="24"/>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ind w:firstLine="709"/>
              <w:jc w:val="both"/>
              <w:textAlignment w:val="baseline"/>
              <w:rPr>
                <w:spacing w:val="2"/>
                <w:szCs w:val="24"/>
                <w:lang w:eastAsia="en-US"/>
              </w:rPr>
            </w:pPr>
            <w:r w:rsidRPr="00305A6A">
              <w:rPr>
                <w:spacing w:val="2"/>
                <w:szCs w:val="24"/>
                <w:lang w:eastAsia="en-US"/>
              </w:rPr>
              <w:t>3</w:t>
            </w: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Краткое описание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Страна происхождения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3.</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Завод-изготовитель</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4.</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Единица измерения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5.</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 xml:space="preserve">Цена  ________ за единицу </w:t>
            </w:r>
            <w:proofErr w:type="gramStart"/>
            <w:r w:rsidRPr="00305A6A">
              <w:rPr>
                <w:spacing w:val="2"/>
                <w:szCs w:val="24"/>
                <w:lang w:eastAsia="en-US"/>
              </w:rPr>
              <w:t>в</w:t>
            </w:r>
            <w:proofErr w:type="gramEnd"/>
            <w:r w:rsidRPr="00305A6A">
              <w:rPr>
                <w:spacing w:val="2"/>
                <w:szCs w:val="24"/>
                <w:lang w:eastAsia="en-US"/>
              </w:rPr>
              <w:t xml:space="preserve"> ____ на условиях ________________ ИНКОТЕРМС 2010 </w:t>
            </w:r>
          </w:p>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(пункт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6.</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Количество (объем)</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7.</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 xml:space="preserve">Всего цена = стр.5 </w:t>
            </w:r>
            <w:proofErr w:type="spellStart"/>
            <w:r w:rsidRPr="00305A6A">
              <w:rPr>
                <w:spacing w:val="2"/>
                <w:szCs w:val="24"/>
                <w:lang w:eastAsia="en-US"/>
              </w:rPr>
              <w:t>х</w:t>
            </w:r>
            <w:proofErr w:type="spellEnd"/>
            <w:r w:rsidRPr="00305A6A">
              <w:rPr>
                <w:spacing w:val="2"/>
                <w:szCs w:val="24"/>
                <w:lang w:eastAsia="en-US"/>
              </w:rPr>
              <w:t xml:space="preserve"> стр.6, </w:t>
            </w:r>
          </w:p>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в ____</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8.</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 xml:space="preserve">Общая цена, </w:t>
            </w:r>
            <w:proofErr w:type="gramStart"/>
            <w:r w:rsidRPr="00305A6A">
              <w:rPr>
                <w:spacing w:val="2"/>
                <w:szCs w:val="24"/>
                <w:lang w:eastAsia="en-US"/>
              </w:rPr>
              <w:t>в</w:t>
            </w:r>
            <w:proofErr w:type="gramEnd"/>
            <w:r w:rsidRPr="00305A6A">
              <w:rPr>
                <w:spacing w:val="2"/>
                <w:szCs w:val="24"/>
                <w:lang w:eastAsia="en-US"/>
              </w:rPr>
              <w:t xml:space="preserve"> ________ </w:t>
            </w:r>
            <w:proofErr w:type="gramStart"/>
            <w:r w:rsidRPr="00305A6A">
              <w:rPr>
                <w:spacing w:val="2"/>
                <w:szCs w:val="24"/>
                <w:lang w:eastAsia="en-US"/>
              </w:rPr>
              <w:t>на</w:t>
            </w:r>
            <w:proofErr w:type="gramEnd"/>
            <w:r w:rsidRPr="00305A6A">
              <w:rPr>
                <w:spacing w:val="2"/>
                <w:szCs w:val="24"/>
                <w:lang w:eastAsia="en-US"/>
              </w:rPr>
              <w:t xml:space="preserve"> условиях</w:t>
            </w:r>
            <w:r w:rsidRPr="00305A6A">
              <w:rPr>
                <w:spacing w:val="2"/>
                <w:szCs w:val="24"/>
                <w:lang w:eastAsia="en-US"/>
              </w:rPr>
              <w:br/>
              <w:t>___________________ ИНКОТЕРМС 2010</w:t>
            </w:r>
            <w:r w:rsidRPr="00305A6A">
              <w:rPr>
                <w:spacing w:val="2"/>
                <w:szCs w:val="24"/>
                <w:lang w:eastAsia="en-US"/>
              </w:rPr>
              <w:br/>
              <w:t xml:space="preserve"> (пункт назначения, </w:t>
            </w:r>
            <w:r w:rsidRPr="00305A6A">
              <w:rPr>
                <w:spacing w:val="2"/>
                <w:szCs w:val="24"/>
                <w:lang w:val="en-US" w:eastAsia="en-US"/>
              </w:rPr>
              <w:t>DDP</w:t>
            </w:r>
            <w:r w:rsidRPr="00305A6A">
              <w:rPr>
                <w:spacing w:val="2"/>
                <w:szCs w:val="24"/>
                <w:lang w:eastAsia="en-US"/>
              </w:rPr>
              <w:t>)</w:t>
            </w:r>
            <w:r w:rsidRPr="00305A6A">
              <w:rPr>
                <w:spacing w:val="2"/>
                <w:szCs w:val="24"/>
                <w:lang w:eastAsia="en-US"/>
              </w:rPr>
              <w:br/>
              <w:t>включая все затраты потенциального поставщика на транспортировку, страхование, уплату таможенных пошлин, НДС и других налогов, платежей и сборов, и другие расходы.</w:t>
            </w:r>
          </w:p>
          <w:p w:rsidR="00BF7A47" w:rsidRPr="00305A6A" w:rsidRDefault="00BF7A47" w:rsidP="00CD3D7E">
            <w:pPr>
              <w:pStyle w:val="ab"/>
              <w:spacing w:before="0" w:after="0" w:line="276" w:lineRule="auto"/>
              <w:jc w:val="both"/>
              <w:textAlignment w:val="baseline"/>
              <w:rPr>
                <w:spacing w:val="2"/>
                <w:szCs w:val="24"/>
                <w:lang w:eastAsia="en-US"/>
              </w:rPr>
            </w:pPr>
          </w:p>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Потенциальный поставщик вправе указать другие затраты, в том числе:</w:t>
            </w:r>
          </w:p>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8.1.</w:t>
            </w:r>
          </w:p>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8.2.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r w:rsidR="00BF7A47" w:rsidRPr="00305A6A" w:rsidTr="00CD3D7E">
        <w:trPr>
          <w:trHeight w:val="504"/>
        </w:trPr>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9.</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pStyle w:val="ab"/>
              <w:spacing w:before="0" w:after="0" w:line="276" w:lineRule="auto"/>
              <w:jc w:val="both"/>
              <w:textAlignment w:val="baseline"/>
              <w:rPr>
                <w:spacing w:val="2"/>
                <w:szCs w:val="24"/>
                <w:lang w:eastAsia="en-US"/>
              </w:rPr>
            </w:pPr>
            <w:r w:rsidRPr="00305A6A">
              <w:rPr>
                <w:spacing w:val="2"/>
                <w:szCs w:val="24"/>
                <w:lang w:eastAsia="en-US"/>
              </w:rPr>
              <w:t>Размер скидки, в случае ее предоставления</w:t>
            </w:r>
            <w:r w:rsidRPr="00305A6A">
              <w:rPr>
                <w:spacing w:val="2"/>
                <w:szCs w:val="24"/>
                <w:lang w:eastAsia="en-US"/>
              </w:rPr>
              <w:br/>
              <w:t>9.1.</w:t>
            </w:r>
            <w:r w:rsidRPr="00305A6A">
              <w:rPr>
                <w:spacing w:val="2"/>
                <w:szCs w:val="24"/>
                <w:lang w:eastAsia="en-US"/>
              </w:rPr>
              <w:br/>
              <w:t>9.2.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305A6A" w:rsidRDefault="00BF7A47" w:rsidP="00CD3D7E">
            <w:pPr>
              <w:spacing w:line="276" w:lineRule="auto"/>
              <w:jc w:val="both"/>
              <w:rPr>
                <w:rFonts w:eastAsiaTheme="minorHAnsi"/>
                <w:lang w:eastAsia="en-US"/>
              </w:rPr>
            </w:pPr>
          </w:p>
        </w:tc>
      </w:tr>
    </w:tbl>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______________                       __________________________________</w:t>
      </w:r>
      <w:r w:rsidRPr="00305A6A">
        <w:rPr>
          <w:spacing w:val="2"/>
          <w:szCs w:val="24"/>
        </w:rPr>
        <w:br/>
        <w:t xml:space="preserve">           Подпись, дата                     должность, фамилия, имя, отчество</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ab/>
      </w:r>
      <w:r w:rsidRPr="00305A6A">
        <w:rPr>
          <w:spacing w:val="2"/>
          <w:szCs w:val="24"/>
        </w:rPr>
        <w:tab/>
      </w:r>
      <w:r w:rsidRPr="00305A6A">
        <w:rPr>
          <w:spacing w:val="2"/>
          <w:szCs w:val="24"/>
        </w:rPr>
        <w:tab/>
      </w:r>
      <w:r w:rsidRPr="00305A6A">
        <w:rPr>
          <w:spacing w:val="2"/>
          <w:szCs w:val="24"/>
        </w:rPr>
        <w:tab/>
      </w:r>
      <w:r w:rsidRPr="00305A6A">
        <w:rPr>
          <w:spacing w:val="2"/>
          <w:szCs w:val="24"/>
        </w:rPr>
        <w:tab/>
      </w:r>
      <w:r w:rsidRPr="00305A6A">
        <w:rPr>
          <w:spacing w:val="2"/>
          <w:szCs w:val="24"/>
        </w:rPr>
        <w:tab/>
        <w:t>(при его наличии)</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Печать</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(при наличии)</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_________________________</w:t>
      </w:r>
    </w:p>
    <w:p w:rsidR="00BF7A47" w:rsidRPr="00305A6A" w:rsidRDefault="00BF7A47" w:rsidP="00BF7A47">
      <w:pPr>
        <w:ind w:left="5664" w:firstLine="708"/>
        <w:jc w:val="both"/>
        <w:rPr>
          <w:rStyle w:val="s0"/>
          <w:sz w:val="24"/>
          <w:szCs w:val="24"/>
        </w:rPr>
      </w:pPr>
      <w:r w:rsidRPr="00305A6A">
        <w:rPr>
          <w:rStyle w:val="s0"/>
          <w:sz w:val="24"/>
          <w:szCs w:val="24"/>
        </w:rPr>
        <w:br w:type="page"/>
      </w:r>
    </w:p>
    <w:p w:rsidR="00BF7A47" w:rsidRPr="00305A6A" w:rsidRDefault="00BF7A47" w:rsidP="00BF7A47">
      <w:pPr>
        <w:ind w:left="5664" w:firstLine="708"/>
        <w:jc w:val="both"/>
      </w:pPr>
      <w:r w:rsidRPr="00305A6A">
        <w:rPr>
          <w:rStyle w:val="s0"/>
          <w:sz w:val="24"/>
          <w:szCs w:val="24"/>
        </w:rPr>
        <w:lastRenderedPageBreak/>
        <w:t>Приложение 7</w:t>
      </w:r>
    </w:p>
    <w:p w:rsidR="00BF7A47" w:rsidRPr="00305A6A" w:rsidRDefault="00BF7A47" w:rsidP="00BF7A47">
      <w:pPr>
        <w:ind w:left="5664" w:firstLine="708"/>
        <w:jc w:val="both"/>
      </w:pPr>
      <w:r w:rsidRPr="00305A6A">
        <w:rPr>
          <w:rStyle w:val="s0"/>
          <w:sz w:val="24"/>
          <w:szCs w:val="24"/>
        </w:rPr>
        <w:t xml:space="preserve">к тендерной документации  </w:t>
      </w:r>
    </w:p>
    <w:p w:rsidR="00BF7A47" w:rsidRPr="00305A6A" w:rsidRDefault="00BF7A47" w:rsidP="00BF7A47">
      <w:pPr>
        <w:jc w:val="both"/>
        <w:rPr>
          <w:rStyle w:val="s1"/>
        </w:rPr>
      </w:pPr>
    </w:p>
    <w:p w:rsidR="00BF7A47" w:rsidRPr="00305A6A"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305A6A">
        <w:rPr>
          <w:rFonts w:ascii="Times New Roman" w:hAnsi="Times New Roman"/>
          <w:bCs w:val="0"/>
          <w:sz w:val="24"/>
          <w:szCs w:val="24"/>
        </w:rPr>
        <w:t>Банковская гарантия</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Наименование банка _________________________________________________</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(наименование и реквизиты банка)</w:t>
      </w:r>
    </w:p>
    <w:p w:rsidR="00BF7A47" w:rsidRPr="00305A6A" w:rsidRDefault="00BF7A47" w:rsidP="00BF7A47">
      <w:pPr>
        <w:jc w:val="both"/>
        <w:rPr>
          <w:spacing w:val="2"/>
        </w:rPr>
      </w:pPr>
      <w:r w:rsidRPr="00305A6A">
        <w:rPr>
          <w:spacing w:val="2"/>
        </w:rPr>
        <w:t>Кому ______________________________________________________________</w:t>
      </w:r>
    </w:p>
    <w:p w:rsidR="00BF7A47" w:rsidRPr="00305A6A" w:rsidRDefault="00BF7A47" w:rsidP="00BF7A47">
      <w:pPr>
        <w:ind w:firstLine="709"/>
        <w:jc w:val="both"/>
        <w:rPr>
          <w:spacing w:val="2"/>
        </w:rPr>
      </w:pPr>
      <w:r w:rsidRPr="00305A6A">
        <w:rPr>
          <w:spacing w:val="2"/>
        </w:rPr>
        <w:t>(наименование и реквизиты заказчика, организатора закупа)</w:t>
      </w:r>
    </w:p>
    <w:p w:rsidR="00BF7A47" w:rsidRPr="00305A6A"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305A6A" w:rsidRDefault="00BF7A47" w:rsidP="00BF7A47"/>
    <w:p w:rsidR="00BF7A47" w:rsidRPr="00305A6A"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r w:rsidRPr="00305A6A">
        <w:rPr>
          <w:rFonts w:ascii="Times New Roman" w:hAnsi="Times New Roman"/>
          <w:b w:val="0"/>
          <w:bCs w:val="0"/>
          <w:sz w:val="24"/>
          <w:szCs w:val="24"/>
        </w:rPr>
        <w:t>Гарантийное обязательство № ____</w:t>
      </w:r>
    </w:p>
    <w:p w:rsidR="00BF7A47" w:rsidRPr="00305A6A"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 xml:space="preserve">__________________                                                 «____» ___________ _____ </w:t>
      </w:r>
      <w:proofErr w:type="gramStart"/>
      <w:r w:rsidRPr="00305A6A">
        <w:rPr>
          <w:spacing w:val="2"/>
          <w:szCs w:val="24"/>
        </w:rPr>
        <w:t>г</w:t>
      </w:r>
      <w:proofErr w:type="gramEnd"/>
      <w:r w:rsidRPr="00305A6A">
        <w:rPr>
          <w:spacing w:val="2"/>
          <w:szCs w:val="24"/>
        </w:rPr>
        <w:t>.</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 xml:space="preserve">  (местонахождение)</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Мы были проинформированы,</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что _______________________________________________________________</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(наименование потенциального поставщика)</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в дальнейшем «Поставщик», принимает участие в тендере по закупке ___________________________________________________________________, организованном ____________________________________________________</w:t>
      </w:r>
    </w:p>
    <w:p w:rsidR="00BF7A47" w:rsidRPr="00305A6A" w:rsidRDefault="00BF7A47" w:rsidP="00BF7A47">
      <w:pPr>
        <w:pStyle w:val="ab"/>
        <w:shd w:val="clear" w:color="auto" w:fill="FFFFFF"/>
        <w:spacing w:before="0" w:after="0"/>
        <w:jc w:val="both"/>
        <w:textAlignment w:val="baseline"/>
        <w:rPr>
          <w:spacing w:val="2"/>
          <w:szCs w:val="24"/>
        </w:rPr>
      </w:pPr>
      <w:proofErr w:type="gramStart"/>
      <w:r w:rsidRPr="00305A6A">
        <w:rPr>
          <w:spacing w:val="2"/>
          <w:szCs w:val="24"/>
        </w:rPr>
        <w:t>(наименование заказчика, организатора закупа</w:t>
      </w:r>
      <w:proofErr w:type="gramEnd"/>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и готов осуществить поставку (оказать услугу)________________________ на общую сумму ________________ тенге.</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(наименование и объем товаров, работ и услуг) (прописью)</w:t>
      </w:r>
    </w:p>
    <w:p w:rsidR="00BF7A47" w:rsidRPr="00305A6A" w:rsidRDefault="00BF7A47" w:rsidP="00BF7A47">
      <w:pPr>
        <w:pStyle w:val="ab"/>
        <w:shd w:val="clear" w:color="auto" w:fill="FFFFFF"/>
        <w:spacing w:before="0" w:after="0"/>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 xml:space="preserve">Тендерной документацией от «___» _________ _______ </w:t>
      </w:r>
      <w:proofErr w:type="gramStart"/>
      <w:r w:rsidRPr="00305A6A">
        <w:rPr>
          <w:spacing w:val="2"/>
          <w:szCs w:val="24"/>
        </w:rPr>
        <w:t>г</w:t>
      </w:r>
      <w:proofErr w:type="gramEnd"/>
      <w:r w:rsidRPr="00305A6A">
        <w:rPr>
          <w:spacing w:val="2"/>
          <w:szCs w:val="24"/>
        </w:rPr>
        <w:t>.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В связи с этим, мы ________________________ настоящим берем на себя</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(наименование банка)</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безотзывное обязательство выплатить Вам по Вашему требованию сумму,</w:t>
      </w:r>
      <w:r w:rsidRPr="00305A6A">
        <w:rPr>
          <w:spacing w:val="2"/>
          <w:szCs w:val="24"/>
        </w:rPr>
        <w:br/>
        <w:t>равную ____________________________________________________________</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(сумма в цифрах и прописью)</w:t>
      </w:r>
    </w:p>
    <w:p w:rsidR="00BF7A47" w:rsidRPr="00305A6A" w:rsidRDefault="00BF7A47" w:rsidP="00BF7A47">
      <w:pPr>
        <w:pStyle w:val="ab"/>
        <w:shd w:val="clear" w:color="auto" w:fill="FFFFFF"/>
        <w:spacing w:before="0" w:after="0"/>
        <w:jc w:val="both"/>
        <w:textAlignment w:val="baseline"/>
        <w:rPr>
          <w:spacing w:val="2"/>
          <w:szCs w:val="24"/>
        </w:rPr>
      </w:pPr>
      <w:r w:rsidRPr="00305A6A">
        <w:rPr>
          <w:spacing w:val="2"/>
          <w:szCs w:val="24"/>
        </w:rPr>
        <w:t>по получении Вашего письменного требования на оплату, а также письменного подтверждения того, что Поставщик:</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1)</w:t>
      </w:r>
      <w:r w:rsidRPr="00305A6A">
        <w:rPr>
          <w:spacing w:val="2"/>
          <w:szCs w:val="24"/>
        </w:rPr>
        <w:tab/>
        <w:t>отозвал или изменил тендерную заявку после истечения окончательного срока приема тендерных заявок;</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2)</w:t>
      </w:r>
      <w:r w:rsidRPr="00305A6A">
        <w:rPr>
          <w:spacing w:val="2"/>
          <w:szCs w:val="24"/>
        </w:rPr>
        <w:tab/>
        <w:t>победитель уклонился от заключения договора закупа после признания победителем тендера;</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3)</w:t>
      </w:r>
      <w:r w:rsidRPr="00305A6A">
        <w:rPr>
          <w:spacing w:val="2"/>
          <w:szCs w:val="24"/>
        </w:rPr>
        <w:tab/>
        <w:t>победитель не внес либо несвоевременно внес гарантийное обеспечение договора закупа</w:t>
      </w:r>
      <w:r w:rsidRPr="00305A6A">
        <w:rPr>
          <w:spacing w:val="2"/>
          <w:szCs w:val="24"/>
          <w:lang w:val="kk-KZ"/>
        </w:rPr>
        <w:t xml:space="preserve"> или договора на оказание фармацевтических услуг</w:t>
      </w:r>
      <w:r w:rsidRPr="00305A6A">
        <w:rPr>
          <w:spacing w:val="2"/>
          <w:szCs w:val="24"/>
        </w:rPr>
        <w:t>.</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Данная гарантия вступает в силу со дня вскрытия конвертов с тендерными заявками.</w:t>
      </w: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spacing w:val="2"/>
          <w:szCs w:val="24"/>
        </w:rPr>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BF7A47" w:rsidRPr="00305A6A" w:rsidRDefault="00BF7A47" w:rsidP="00BF7A47">
      <w:pPr>
        <w:pStyle w:val="ab"/>
        <w:shd w:val="clear" w:color="auto" w:fill="FFFFFF"/>
        <w:spacing w:before="0" w:after="0"/>
        <w:ind w:firstLine="709"/>
        <w:jc w:val="both"/>
        <w:textAlignment w:val="baseline"/>
        <w:rPr>
          <w:spacing w:val="2"/>
          <w:szCs w:val="24"/>
        </w:rPr>
      </w:pPr>
    </w:p>
    <w:p w:rsidR="00BF7A47" w:rsidRPr="00305A6A" w:rsidRDefault="00BF7A47" w:rsidP="00BF7A47">
      <w:pPr>
        <w:pStyle w:val="ab"/>
        <w:shd w:val="clear" w:color="auto" w:fill="FFFFFF"/>
        <w:spacing w:before="0" w:after="0"/>
        <w:ind w:firstLine="709"/>
        <w:jc w:val="both"/>
        <w:textAlignment w:val="baseline"/>
        <w:rPr>
          <w:spacing w:val="2"/>
          <w:szCs w:val="24"/>
        </w:rPr>
      </w:pPr>
      <w:r w:rsidRPr="00305A6A">
        <w:rPr>
          <w:bCs/>
          <w:spacing w:val="2"/>
          <w:szCs w:val="24"/>
          <w:bdr w:val="none" w:sz="0" w:space="0" w:color="auto" w:frame="1"/>
        </w:rPr>
        <w:t>Подпись гаранта                                                                       Дата и адрес</w:t>
      </w:r>
    </w:p>
    <w:p w:rsidR="00BF7A47" w:rsidRPr="00305A6A" w:rsidRDefault="00BF7A47" w:rsidP="00BF7A47">
      <w:pPr>
        <w:pStyle w:val="ab"/>
        <w:shd w:val="clear" w:color="auto" w:fill="FFFFFF"/>
        <w:spacing w:before="0" w:after="0"/>
        <w:ind w:firstLine="709"/>
        <w:jc w:val="both"/>
        <w:textAlignment w:val="baseline"/>
        <w:rPr>
          <w:bCs/>
          <w:spacing w:val="2"/>
          <w:szCs w:val="24"/>
          <w:bdr w:val="none" w:sz="0" w:space="0" w:color="auto" w:frame="1"/>
        </w:rPr>
      </w:pPr>
      <w:r w:rsidRPr="00305A6A">
        <w:rPr>
          <w:bCs/>
          <w:spacing w:val="2"/>
          <w:szCs w:val="24"/>
          <w:bdr w:val="none" w:sz="0" w:space="0" w:color="auto" w:frame="1"/>
        </w:rPr>
        <w:t>Печать</w:t>
      </w:r>
    </w:p>
    <w:p w:rsidR="00BF7A47" w:rsidRPr="00305A6A" w:rsidRDefault="00BF7A47" w:rsidP="00BF7A47">
      <w:pPr>
        <w:pStyle w:val="ab"/>
        <w:shd w:val="clear" w:color="auto" w:fill="FFFFFF"/>
        <w:spacing w:before="0" w:after="0"/>
        <w:ind w:firstLine="709"/>
        <w:jc w:val="both"/>
        <w:textAlignment w:val="baseline"/>
        <w:rPr>
          <w:rStyle w:val="s0"/>
          <w:sz w:val="24"/>
          <w:szCs w:val="24"/>
        </w:rPr>
      </w:pPr>
      <w:r w:rsidRPr="00305A6A">
        <w:rPr>
          <w:bCs/>
          <w:spacing w:val="2"/>
          <w:szCs w:val="24"/>
          <w:bdr w:val="none" w:sz="0" w:space="0" w:color="auto" w:frame="1"/>
        </w:rPr>
        <w:t>(при наличии)</w:t>
      </w:r>
      <w:bookmarkStart w:id="30" w:name="SUB6"/>
      <w:bookmarkEnd w:id="30"/>
    </w:p>
    <w:p w:rsidR="00BF7A47" w:rsidRPr="00305A6A" w:rsidRDefault="00BF7A47" w:rsidP="00BF7A47">
      <w:pPr>
        <w:ind w:left="4956" w:firstLine="708"/>
        <w:jc w:val="both"/>
      </w:pPr>
      <w:bookmarkStart w:id="31" w:name="SUB61"/>
      <w:bookmarkEnd w:id="31"/>
      <w:r w:rsidRPr="00305A6A">
        <w:rPr>
          <w:rStyle w:val="s0"/>
          <w:sz w:val="24"/>
          <w:szCs w:val="24"/>
        </w:rPr>
        <w:lastRenderedPageBreak/>
        <w:t>Приложение 8</w:t>
      </w:r>
    </w:p>
    <w:p w:rsidR="00BF7A47" w:rsidRPr="00305A6A" w:rsidRDefault="00BF7A47" w:rsidP="00BF7A47">
      <w:pPr>
        <w:autoSpaceDE w:val="0"/>
        <w:autoSpaceDN w:val="0"/>
        <w:ind w:left="4956" w:firstLine="708"/>
        <w:jc w:val="both"/>
        <w:rPr>
          <w:rStyle w:val="s0"/>
          <w:sz w:val="24"/>
          <w:szCs w:val="24"/>
        </w:rPr>
      </w:pPr>
      <w:r w:rsidRPr="00305A6A">
        <w:rPr>
          <w:rStyle w:val="s0"/>
          <w:sz w:val="24"/>
          <w:szCs w:val="24"/>
        </w:rPr>
        <w:t xml:space="preserve">к тендерной документации  </w:t>
      </w:r>
    </w:p>
    <w:p w:rsidR="00BF7A47" w:rsidRPr="00305A6A" w:rsidRDefault="00BF7A47" w:rsidP="00BF7A47">
      <w:pPr>
        <w:jc w:val="both"/>
        <w:rPr>
          <w:rStyle w:val="s0"/>
          <w:sz w:val="24"/>
          <w:szCs w:val="24"/>
          <w:lang w:val="kk-KZ"/>
        </w:rPr>
      </w:pPr>
    </w:p>
    <w:p w:rsidR="00BF7A47" w:rsidRPr="00305A6A" w:rsidRDefault="00BF7A47" w:rsidP="00BF7A47">
      <w:pPr>
        <w:autoSpaceDE w:val="0"/>
        <w:autoSpaceDN w:val="0"/>
        <w:ind w:firstLine="425"/>
        <w:jc w:val="both"/>
        <w:rPr>
          <w:rStyle w:val="s1"/>
        </w:rPr>
      </w:pPr>
    </w:p>
    <w:p w:rsidR="00BF7A47" w:rsidRPr="00305A6A" w:rsidRDefault="00BF7A47" w:rsidP="00BF7A47">
      <w:pPr>
        <w:pStyle w:val="ab"/>
        <w:shd w:val="clear" w:color="auto" w:fill="FFFFFF"/>
        <w:spacing w:before="0" w:after="0"/>
        <w:jc w:val="center"/>
        <w:textAlignment w:val="baseline"/>
        <w:rPr>
          <w:b/>
          <w:bCs/>
          <w:spacing w:val="2"/>
          <w:szCs w:val="24"/>
          <w:bdr w:val="none" w:sz="0" w:space="0" w:color="auto" w:frame="1"/>
        </w:rPr>
      </w:pPr>
      <w:bookmarkStart w:id="32" w:name="z477"/>
      <w:bookmarkStart w:id="33" w:name="z731"/>
      <w:r w:rsidRPr="00305A6A">
        <w:rPr>
          <w:b/>
          <w:bCs/>
          <w:spacing w:val="2"/>
          <w:szCs w:val="24"/>
          <w:bdr w:val="none" w:sz="0" w:space="0" w:color="auto" w:frame="1"/>
        </w:rPr>
        <w:t>Типовой договор закупа</w:t>
      </w:r>
    </w:p>
    <w:p w:rsidR="00BF7A47" w:rsidRPr="00305A6A" w:rsidRDefault="00BF7A47" w:rsidP="00BF7A47">
      <w:pPr>
        <w:pStyle w:val="ab"/>
        <w:shd w:val="clear" w:color="auto" w:fill="FFFFFF"/>
        <w:spacing w:before="0" w:after="0"/>
        <w:jc w:val="both"/>
        <w:textAlignment w:val="baseline"/>
        <w:rPr>
          <w:spacing w:val="2"/>
          <w:szCs w:val="24"/>
        </w:rPr>
      </w:pP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 xml:space="preserve">____________________                          </w:t>
      </w:r>
      <w:r w:rsidRPr="00305A6A">
        <w:rPr>
          <w:color w:val="000000"/>
          <w:szCs w:val="24"/>
        </w:rPr>
        <w:tab/>
      </w:r>
      <w:r w:rsidRPr="00305A6A">
        <w:rPr>
          <w:color w:val="000000"/>
          <w:szCs w:val="24"/>
        </w:rPr>
        <w:tab/>
      </w:r>
      <w:r w:rsidRPr="00305A6A">
        <w:rPr>
          <w:color w:val="000000"/>
          <w:szCs w:val="24"/>
        </w:rPr>
        <w:tab/>
      </w:r>
      <w:r w:rsidRPr="00305A6A">
        <w:rPr>
          <w:color w:val="000000"/>
          <w:szCs w:val="24"/>
        </w:rPr>
        <w:tab/>
        <w:t xml:space="preserve">«___» __________ _____ </w:t>
      </w:r>
      <w:proofErr w:type="gramStart"/>
      <w:r w:rsidRPr="00305A6A">
        <w:rPr>
          <w:color w:val="000000"/>
          <w:szCs w:val="24"/>
        </w:rPr>
        <w:t>г</w:t>
      </w:r>
      <w:proofErr w:type="gramEnd"/>
      <w:r w:rsidRPr="00305A6A">
        <w:rPr>
          <w:color w:val="000000"/>
          <w:szCs w:val="24"/>
        </w:rPr>
        <w:t>.</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 xml:space="preserve">    (Местонахождение)</w:t>
      </w:r>
      <w:r w:rsidRPr="00305A6A">
        <w:rPr>
          <w:color w:val="000000"/>
          <w:szCs w:val="24"/>
        </w:rPr>
        <w:br/>
        <w:t xml:space="preserve">________________________________________________, </w:t>
      </w:r>
      <w:proofErr w:type="gramStart"/>
      <w:r w:rsidRPr="00305A6A">
        <w:rPr>
          <w:color w:val="000000"/>
          <w:szCs w:val="24"/>
        </w:rPr>
        <w:t>именуемый</w:t>
      </w:r>
      <w:proofErr w:type="gramEnd"/>
      <w:r w:rsidRPr="00305A6A">
        <w:rPr>
          <w:color w:val="000000"/>
          <w:szCs w:val="24"/>
        </w:rPr>
        <w:t xml:space="preserve"> (</w:t>
      </w:r>
      <w:proofErr w:type="spellStart"/>
      <w:r w:rsidRPr="00305A6A">
        <w:rPr>
          <w:color w:val="000000"/>
          <w:szCs w:val="24"/>
        </w:rPr>
        <w:t>ое</w:t>
      </w:r>
      <w:proofErr w:type="spellEnd"/>
      <w:r w:rsidRPr="00305A6A">
        <w:rPr>
          <w:color w:val="000000"/>
          <w:szCs w:val="24"/>
        </w:rPr>
        <w:t>) (</w:t>
      </w:r>
      <w:proofErr w:type="spellStart"/>
      <w:r w:rsidRPr="00305A6A">
        <w:rPr>
          <w:color w:val="000000"/>
          <w:szCs w:val="24"/>
        </w:rPr>
        <w:t>ая</w:t>
      </w:r>
      <w:proofErr w:type="spellEnd"/>
      <w:r w:rsidRPr="00305A6A">
        <w:rPr>
          <w:color w:val="000000"/>
          <w:szCs w:val="24"/>
        </w:rPr>
        <w:t>)</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(полное наименование Заказчика)</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в дальнейшем – «Заказчик», в лице ____________________________________</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___________________________________________________________________,</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должность, фамилия, имя, отчество (при его наличии) уполномоченного лица</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с одной стороны, и ___________________________________________________</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(полное наименование Поставщика – победителя тендера)</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________________________________, именуемый (</w:t>
      </w:r>
      <w:proofErr w:type="spellStart"/>
      <w:r w:rsidRPr="00305A6A">
        <w:rPr>
          <w:color w:val="000000"/>
          <w:szCs w:val="24"/>
        </w:rPr>
        <w:t>ое</w:t>
      </w:r>
      <w:proofErr w:type="spellEnd"/>
      <w:r w:rsidRPr="00305A6A">
        <w:rPr>
          <w:color w:val="000000"/>
          <w:szCs w:val="24"/>
        </w:rPr>
        <w:t>) (</w:t>
      </w:r>
      <w:proofErr w:type="spellStart"/>
      <w:r w:rsidRPr="00305A6A">
        <w:rPr>
          <w:color w:val="000000"/>
          <w:szCs w:val="24"/>
        </w:rPr>
        <w:t>ая</w:t>
      </w:r>
      <w:proofErr w:type="spellEnd"/>
      <w:r w:rsidRPr="00305A6A">
        <w:rPr>
          <w:color w:val="000000"/>
          <w:szCs w:val="24"/>
        </w:rPr>
        <w:t>) в дальнейшем – «Поставщик»,</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в лице _____________________________________________________________,</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 xml:space="preserve">                        должность, фамилия, имя, отчество (при его наличии) уполномоченного лица, действующего на основании _____________________,</w:t>
      </w:r>
    </w:p>
    <w:p w:rsidR="00BF7A47" w:rsidRPr="00305A6A" w:rsidRDefault="00BF7A47" w:rsidP="00BF7A47">
      <w:pPr>
        <w:pStyle w:val="ab"/>
        <w:shd w:val="clear" w:color="auto" w:fill="FFFFFF"/>
        <w:spacing w:before="0" w:after="0"/>
        <w:jc w:val="both"/>
        <w:textAlignment w:val="baseline"/>
        <w:rPr>
          <w:color w:val="000000"/>
          <w:szCs w:val="24"/>
        </w:rPr>
      </w:pPr>
      <w:r w:rsidRPr="00305A6A">
        <w:rPr>
          <w:color w:val="000000"/>
          <w:szCs w:val="24"/>
        </w:rPr>
        <w:t>(устава, положения)</w:t>
      </w:r>
    </w:p>
    <w:p w:rsidR="00BF7A47" w:rsidRPr="00305A6A" w:rsidRDefault="00BF7A47" w:rsidP="00BF7A47">
      <w:pPr>
        <w:pStyle w:val="ab"/>
        <w:shd w:val="clear" w:color="auto" w:fill="FFFFFF"/>
        <w:spacing w:before="0" w:after="0"/>
        <w:jc w:val="both"/>
        <w:textAlignment w:val="baseline"/>
        <w:rPr>
          <w:color w:val="000000"/>
          <w:szCs w:val="24"/>
        </w:rPr>
      </w:pPr>
      <w:proofErr w:type="gramStart"/>
      <w:r w:rsidRPr="00305A6A">
        <w:rPr>
          <w:color w:val="000000"/>
          <w:szCs w:val="24"/>
        </w:rPr>
        <w:t>с другой стороны, на основании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утвержденных постановлением Правительства Республики Казахстан от 30 октября 2009 года № 1729 и протокола об итогах закупа способом ______________________ по закупу ____, прошедшего в</w:t>
      </w:r>
      <w:proofErr w:type="gramEnd"/>
      <w:r w:rsidRPr="00305A6A">
        <w:rPr>
          <w:color w:val="000000"/>
          <w:szCs w:val="24"/>
        </w:rPr>
        <w:t xml:space="preserve"> году _____ № _______ от «___» __________ _____ года заключили настоящий Договор закупа (далее – Договор) и пришли к соглашению о нижеследующем:</w:t>
      </w:r>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proofErr w:type="gramStart"/>
      <w:r w:rsidRPr="00305A6A">
        <w:rPr>
          <w:color w:val="000000"/>
          <w:szCs w:val="24"/>
        </w:rPr>
        <w:t>Поставщик обязуется поставить товар в соответствии с условиями Договора, в количестве и качестве, определенных в приложениях к настоящему Договору, а Заказчик принять его и оплатить в соответствии с условиями Договора.</w:t>
      </w:r>
      <w:bookmarkStart w:id="34" w:name="z478"/>
      <w:bookmarkEnd w:id="34"/>
      <w:proofErr w:type="gramEnd"/>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Общая стоимость товаров составляет (сумма цифрами и прописью) (далее – общая сумма договора).</w:t>
      </w:r>
      <w:bookmarkStart w:id="35" w:name="z479"/>
      <w:bookmarkEnd w:id="35"/>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В данном Договоре нижеперечисленные понятия будут иметь следующее толкование:</w:t>
      </w:r>
      <w:bookmarkStart w:id="36" w:name="z480"/>
      <w:bookmarkEnd w:id="36"/>
    </w:p>
    <w:p w:rsidR="00BF7A47" w:rsidRPr="00305A6A" w:rsidRDefault="00BF7A47" w:rsidP="00BF7A47">
      <w:pPr>
        <w:pStyle w:val="ab"/>
        <w:numPr>
          <w:ilvl w:val="0"/>
          <w:numId w:val="18"/>
        </w:numPr>
        <w:shd w:val="clear" w:color="auto" w:fill="FFFFFF"/>
        <w:spacing w:before="0" w:after="0"/>
        <w:ind w:left="0" w:firstLine="709"/>
        <w:jc w:val="both"/>
        <w:textAlignment w:val="baseline"/>
        <w:rPr>
          <w:color w:val="000000"/>
          <w:szCs w:val="24"/>
        </w:rPr>
      </w:pPr>
      <w:proofErr w:type="gramStart"/>
      <w:r w:rsidRPr="00305A6A">
        <w:rPr>
          <w:color w:val="000000"/>
          <w:szCs w:val="24"/>
        </w:rPr>
        <w:t>Договор – гражданско-правовой договор, заключенный между Заказчиком и Поставщиком в соответствии с Правилами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и иными нормативными правовыми актами Республики Казахстан, зафиксированный в письменной форме, подписанный сторонами</w:t>
      </w:r>
      <w:proofErr w:type="gramEnd"/>
      <w:r w:rsidRPr="00305A6A">
        <w:rPr>
          <w:color w:val="000000"/>
          <w:szCs w:val="24"/>
        </w:rPr>
        <w:t xml:space="preserve"> со всеми приложениями и дополнениями к нему, а также со всей документацией, на которую в договоре есть ссылки;</w:t>
      </w:r>
      <w:bookmarkStart w:id="37" w:name="z481"/>
      <w:bookmarkEnd w:id="37"/>
    </w:p>
    <w:p w:rsidR="00BF7A47" w:rsidRPr="00305A6A" w:rsidRDefault="00BF7A47" w:rsidP="00BF7A47">
      <w:pPr>
        <w:pStyle w:val="ab"/>
        <w:numPr>
          <w:ilvl w:val="0"/>
          <w:numId w:val="18"/>
        </w:numPr>
        <w:shd w:val="clear" w:color="auto" w:fill="FFFFFF"/>
        <w:spacing w:before="0" w:after="0"/>
        <w:ind w:left="0" w:firstLine="709"/>
        <w:jc w:val="both"/>
        <w:textAlignment w:val="baseline"/>
        <w:rPr>
          <w:color w:val="000000"/>
          <w:szCs w:val="24"/>
        </w:rPr>
      </w:pPr>
      <w:r w:rsidRPr="00305A6A">
        <w:rPr>
          <w:color w:val="000000"/>
          <w:szCs w:val="24"/>
        </w:rPr>
        <w:t>цена Договора означает цену, которая должна быть выплачена Заказчиком Поставщику в рамках Договора за полное выполнение своих договорных обязательств;</w:t>
      </w:r>
      <w:bookmarkStart w:id="38" w:name="z482"/>
      <w:bookmarkEnd w:id="38"/>
    </w:p>
    <w:p w:rsidR="00BF7A47" w:rsidRPr="00305A6A" w:rsidRDefault="00BF7A47" w:rsidP="00BF7A47">
      <w:pPr>
        <w:pStyle w:val="ab"/>
        <w:numPr>
          <w:ilvl w:val="0"/>
          <w:numId w:val="18"/>
        </w:numPr>
        <w:shd w:val="clear" w:color="auto" w:fill="FFFFFF"/>
        <w:spacing w:before="0" w:after="0"/>
        <w:ind w:left="0" w:firstLine="709"/>
        <w:jc w:val="both"/>
        <w:textAlignment w:val="baseline"/>
        <w:rPr>
          <w:color w:val="000000"/>
          <w:szCs w:val="24"/>
        </w:rPr>
      </w:pPr>
      <w:r w:rsidRPr="00305A6A">
        <w:rPr>
          <w:color w:val="000000"/>
          <w:szCs w:val="24"/>
        </w:rPr>
        <w:t>товары - товары и сопутствующие услуги, которые Поставщик должен поставить Заказчику в рамках Договора;</w:t>
      </w:r>
      <w:bookmarkStart w:id="39" w:name="z483"/>
      <w:bookmarkEnd w:id="39"/>
    </w:p>
    <w:p w:rsidR="00BF7A47" w:rsidRPr="00305A6A" w:rsidRDefault="00BF7A47" w:rsidP="00BF7A47">
      <w:pPr>
        <w:pStyle w:val="ab"/>
        <w:numPr>
          <w:ilvl w:val="0"/>
          <w:numId w:val="18"/>
        </w:numPr>
        <w:shd w:val="clear" w:color="auto" w:fill="FFFFFF"/>
        <w:spacing w:before="0" w:after="0"/>
        <w:ind w:left="0" w:firstLine="709"/>
        <w:jc w:val="both"/>
        <w:textAlignment w:val="baseline"/>
        <w:rPr>
          <w:color w:val="000000"/>
          <w:szCs w:val="24"/>
        </w:rPr>
      </w:pPr>
      <w:proofErr w:type="gramStart"/>
      <w:r w:rsidRPr="00305A6A">
        <w:rPr>
          <w:color w:val="000000"/>
          <w:szCs w:val="24"/>
        </w:rPr>
        <w:t xml:space="preserve">сопутствующие услуги - услуги, обеспечивающие поставку товаров, такие, например, как транспортировка и страхование, и любые другие вспомогательные услуги, </w:t>
      </w:r>
      <w:r w:rsidRPr="00305A6A">
        <w:rPr>
          <w:color w:val="000000"/>
          <w:szCs w:val="24"/>
        </w:rPr>
        <w:lastRenderedPageBreak/>
        <w:t>включающие, например, монтаж, пуск, оказание технического содействия, обучение и другие подобного рода обязанности Поставщика, предусмотренные данным Договором;</w:t>
      </w:r>
      <w:bookmarkStart w:id="40" w:name="z484"/>
      <w:bookmarkEnd w:id="40"/>
      <w:proofErr w:type="gramEnd"/>
    </w:p>
    <w:p w:rsidR="00BF7A47" w:rsidRPr="00305A6A" w:rsidRDefault="00BF7A47" w:rsidP="00BF7A47">
      <w:pPr>
        <w:pStyle w:val="ab"/>
        <w:numPr>
          <w:ilvl w:val="0"/>
          <w:numId w:val="18"/>
        </w:numPr>
        <w:shd w:val="clear" w:color="auto" w:fill="FFFFFF"/>
        <w:spacing w:before="0" w:after="0"/>
        <w:ind w:left="0" w:firstLine="709"/>
        <w:jc w:val="both"/>
        <w:textAlignment w:val="baseline"/>
        <w:rPr>
          <w:color w:val="000000"/>
          <w:szCs w:val="24"/>
        </w:rPr>
      </w:pPr>
      <w:r w:rsidRPr="00305A6A">
        <w:rPr>
          <w:color w:val="000000"/>
          <w:szCs w:val="24"/>
        </w:rPr>
        <w:t xml:space="preserve">Заказчик – </w:t>
      </w:r>
      <w:r w:rsidR="00BE7D65" w:rsidRPr="00305A6A">
        <w:rPr>
          <w:b/>
          <w:szCs w:val="24"/>
        </w:rPr>
        <w:t>ГКП «Областное патологоанатомическое бюро» на ПХВ</w:t>
      </w:r>
      <w:r w:rsidRPr="00305A6A">
        <w:rPr>
          <w:color w:val="000000"/>
          <w:szCs w:val="24"/>
        </w:rPr>
        <w:t>;</w:t>
      </w:r>
      <w:bookmarkStart w:id="41" w:name="z485"/>
      <w:bookmarkEnd w:id="41"/>
    </w:p>
    <w:p w:rsidR="00BF7A47" w:rsidRPr="00305A6A" w:rsidRDefault="00BF7A47" w:rsidP="00BF7A47">
      <w:pPr>
        <w:pStyle w:val="ab"/>
        <w:numPr>
          <w:ilvl w:val="0"/>
          <w:numId w:val="18"/>
        </w:numPr>
        <w:shd w:val="clear" w:color="auto" w:fill="FFFFFF"/>
        <w:spacing w:before="0" w:after="0"/>
        <w:ind w:left="0" w:firstLine="709"/>
        <w:jc w:val="both"/>
        <w:textAlignment w:val="baseline"/>
        <w:rPr>
          <w:color w:val="000000"/>
          <w:szCs w:val="24"/>
        </w:rPr>
      </w:pPr>
      <w:r w:rsidRPr="00305A6A">
        <w:rPr>
          <w:color w:val="000000"/>
          <w:szCs w:val="24"/>
        </w:rPr>
        <w:t>Поставщик - физическое или юридическое лицо, выступающее в качестве контрагента Заказчика в заключенном с ним Договоре о закупе и осуществляющее поставку товаров, указанных в условиях Договора.</w:t>
      </w:r>
      <w:bookmarkStart w:id="42" w:name="z486"/>
      <w:bookmarkEnd w:id="42"/>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Перечисленные ниже документы и условия, оговоренные в них, образуют данный Договор и считаются его неотъемлемой частью, а именно:</w:t>
      </w:r>
    </w:p>
    <w:p w:rsidR="00BF7A47" w:rsidRPr="00305A6A" w:rsidRDefault="00BF7A47" w:rsidP="00BF7A47">
      <w:pPr>
        <w:pStyle w:val="ab"/>
        <w:numPr>
          <w:ilvl w:val="0"/>
          <w:numId w:val="19"/>
        </w:numPr>
        <w:shd w:val="clear" w:color="auto" w:fill="FFFFFF"/>
        <w:spacing w:before="0" w:after="0"/>
        <w:ind w:left="0" w:firstLine="709"/>
        <w:jc w:val="both"/>
        <w:textAlignment w:val="baseline"/>
        <w:rPr>
          <w:color w:val="000000"/>
          <w:szCs w:val="24"/>
        </w:rPr>
      </w:pPr>
      <w:bookmarkStart w:id="43" w:name="z487"/>
      <w:bookmarkEnd w:id="43"/>
      <w:r w:rsidRPr="00305A6A">
        <w:rPr>
          <w:color w:val="000000"/>
          <w:szCs w:val="24"/>
        </w:rPr>
        <w:t>настоящий Договор;</w:t>
      </w:r>
    </w:p>
    <w:p w:rsidR="00BF7A47" w:rsidRPr="00305A6A" w:rsidRDefault="00BF7A47" w:rsidP="00BF7A47">
      <w:pPr>
        <w:pStyle w:val="ab"/>
        <w:numPr>
          <w:ilvl w:val="0"/>
          <w:numId w:val="19"/>
        </w:numPr>
        <w:shd w:val="clear" w:color="auto" w:fill="FFFFFF"/>
        <w:spacing w:before="0" w:after="0"/>
        <w:ind w:left="0" w:firstLine="709"/>
        <w:jc w:val="both"/>
        <w:textAlignment w:val="baseline"/>
        <w:rPr>
          <w:color w:val="000000"/>
          <w:szCs w:val="24"/>
        </w:rPr>
      </w:pPr>
      <w:bookmarkStart w:id="44" w:name="z488"/>
      <w:bookmarkEnd w:id="44"/>
      <w:r w:rsidRPr="00305A6A">
        <w:rPr>
          <w:color w:val="000000"/>
          <w:szCs w:val="24"/>
        </w:rPr>
        <w:t>перечень закупаемых товаров – Приложение к настоящему Договору, содержащий описание и характеристики закупаемого товара, количество, цену за единицу, график поставки, место поставки по каждой позиции;</w:t>
      </w:r>
    </w:p>
    <w:p w:rsidR="00BF7A47" w:rsidRPr="00305A6A" w:rsidRDefault="00BF7A47" w:rsidP="00BF7A47">
      <w:pPr>
        <w:pStyle w:val="ab"/>
        <w:numPr>
          <w:ilvl w:val="0"/>
          <w:numId w:val="19"/>
        </w:numPr>
        <w:shd w:val="clear" w:color="auto" w:fill="FFFFFF"/>
        <w:spacing w:before="0" w:after="0"/>
        <w:ind w:left="0" w:firstLine="709"/>
        <w:jc w:val="both"/>
        <w:textAlignment w:val="baseline"/>
        <w:rPr>
          <w:color w:val="000000"/>
          <w:szCs w:val="24"/>
        </w:rPr>
      </w:pPr>
      <w:bookmarkStart w:id="45" w:name="z489"/>
      <w:bookmarkEnd w:id="45"/>
      <w:r w:rsidRPr="00305A6A">
        <w:rPr>
          <w:color w:val="000000"/>
          <w:szCs w:val="24"/>
        </w:rPr>
        <w:t>обеспечение исполнения Договора (данный подпункт указывается, если в тендерной документации предусматривается внесение обеспечения исполнения Договора).</w:t>
      </w:r>
      <w:bookmarkStart w:id="46" w:name="z491"/>
      <w:bookmarkEnd w:id="46"/>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Форма оплаты: перечисление</w:t>
      </w:r>
      <w:bookmarkStart w:id="47" w:name="z492"/>
      <w:bookmarkEnd w:id="47"/>
      <w:r w:rsidRPr="00305A6A">
        <w:rPr>
          <w:color w:val="000000"/>
          <w:szCs w:val="24"/>
        </w:rPr>
        <w:t xml:space="preserve"> на расчетный счет Поставщика.</w:t>
      </w:r>
    </w:p>
    <w:p w:rsidR="005F2BAE" w:rsidRPr="00305A6A" w:rsidRDefault="00BF7A47" w:rsidP="005F2BAE">
      <w:pPr>
        <w:pStyle w:val="ab"/>
        <w:numPr>
          <w:ilvl w:val="0"/>
          <w:numId w:val="17"/>
        </w:numPr>
        <w:shd w:val="clear" w:color="auto" w:fill="FFFFFF"/>
        <w:spacing w:before="0" w:after="0"/>
        <w:ind w:left="0" w:firstLine="709"/>
        <w:jc w:val="both"/>
        <w:textAlignment w:val="baseline"/>
        <w:rPr>
          <w:spacing w:val="2"/>
          <w:szCs w:val="24"/>
        </w:rPr>
      </w:pPr>
      <w:r w:rsidRPr="00305A6A">
        <w:rPr>
          <w:color w:val="000000"/>
          <w:szCs w:val="24"/>
        </w:rPr>
        <w:t xml:space="preserve">Сроки выплат: </w:t>
      </w:r>
      <w:r w:rsidR="005F2BAE" w:rsidRPr="00305A6A">
        <w:rPr>
          <w:spacing w:val="2"/>
          <w:szCs w:val="24"/>
        </w:rPr>
        <w:t>по мере поступления средств за оказанное количество услуг Заказчиком, до полного исполнения обязательств перед Поставщиком.</w:t>
      </w:r>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Необходимые документы, предшествующие оплате:</w:t>
      </w:r>
    </w:p>
    <w:p w:rsidR="00BF7A47" w:rsidRPr="00305A6A" w:rsidRDefault="00BF7A47" w:rsidP="00BF7A47">
      <w:pPr>
        <w:pStyle w:val="ab"/>
        <w:numPr>
          <w:ilvl w:val="0"/>
          <w:numId w:val="20"/>
        </w:numPr>
        <w:shd w:val="clear" w:color="auto" w:fill="FFFFFF"/>
        <w:spacing w:before="0" w:after="0"/>
        <w:jc w:val="both"/>
        <w:textAlignment w:val="baseline"/>
        <w:rPr>
          <w:color w:val="000000"/>
          <w:szCs w:val="24"/>
        </w:rPr>
      </w:pPr>
      <w:r w:rsidRPr="00305A6A">
        <w:rPr>
          <w:color w:val="000000"/>
          <w:szCs w:val="24"/>
        </w:rPr>
        <w:t xml:space="preserve">      счет-фактура;</w:t>
      </w:r>
    </w:p>
    <w:p w:rsidR="00BF7A47" w:rsidRPr="00305A6A" w:rsidRDefault="00BF7A47" w:rsidP="00BF7A47">
      <w:pPr>
        <w:pStyle w:val="ab"/>
        <w:numPr>
          <w:ilvl w:val="0"/>
          <w:numId w:val="20"/>
        </w:numPr>
        <w:shd w:val="clear" w:color="auto" w:fill="FFFFFF"/>
        <w:spacing w:before="0" w:after="0"/>
        <w:jc w:val="both"/>
        <w:textAlignment w:val="baseline"/>
        <w:rPr>
          <w:color w:val="000000"/>
          <w:szCs w:val="24"/>
        </w:rPr>
      </w:pPr>
      <w:r w:rsidRPr="00305A6A">
        <w:rPr>
          <w:color w:val="000000"/>
          <w:szCs w:val="24"/>
        </w:rPr>
        <w:t xml:space="preserve">      накладная;</w:t>
      </w:r>
    </w:p>
    <w:p w:rsidR="00BF7A47" w:rsidRPr="00305A6A" w:rsidRDefault="00BF7A47" w:rsidP="00BF7A47">
      <w:pPr>
        <w:pStyle w:val="ab"/>
        <w:numPr>
          <w:ilvl w:val="0"/>
          <w:numId w:val="20"/>
        </w:numPr>
        <w:shd w:val="clear" w:color="auto" w:fill="FFFFFF"/>
        <w:spacing w:before="0" w:after="0"/>
        <w:jc w:val="both"/>
        <w:textAlignment w:val="baseline"/>
        <w:rPr>
          <w:color w:val="000000"/>
          <w:szCs w:val="24"/>
        </w:rPr>
      </w:pPr>
      <w:r w:rsidRPr="00305A6A">
        <w:rPr>
          <w:color w:val="000000"/>
          <w:szCs w:val="24"/>
        </w:rPr>
        <w:t xml:space="preserve">      акт приема-передачи;</w:t>
      </w:r>
    </w:p>
    <w:p w:rsidR="00BF7A47" w:rsidRPr="00305A6A" w:rsidRDefault="00BF7A47" w:rsidP="00BF7A47">
      <w:pPr>
        <w:pStyle w:val="ab"/>
        <w:numPr>
          <w:ilvl w:val="0"/>
          <w:numId w:val="20"/>
        </w:numPr>
        <w:shd w:val="clear" w:color="auto" w:fill="FFFFFF"/>
        <w:spacing w:before="0" w:after="0"/>
        <w:jc w:val="both"/>
        <w:textAlignment w:val="baseline"/>
        <w:rPr>
          <w:color w:val="000000"/>
          <w:szCs w:val="24"/>
        </w:rPr>
      </w:pPr>
      <w:r w:rsidRPr="00305A6A">
        <w:rPr>
          <w:color w:val="000000"/>
          <w:szCs w:val="24"/>
        </w:rPr>
        <w:t xml:space="preserve">      копия регистрационного удостоверения (при необходимости); </w:t>
      </w:r>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bookmarkStart w:id="48" w:name="z494"/>
      <w:bookmarkEnd w:id="48"/>
      <w:r w:rsidRPr="00305A6A">
        <w:rPr>
          <w:color w:val="000000"/>
          <w:szCs w:val="24"/>
        </w:rPr>
        <w:t>Товары, поставляемые в рамках данного Договора, должны соответствовать или быть выше стандартов, указанных в технической спецификации.</w:t>
      </w:r>
      <w:bookmarkStart w:id="49" w:name="z495"/>
      <w:bookmarkEnd w:id="49"/>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представляться этому персоналу конфиденциально и в той мере, насколько это необходимо для выполнения договорных обязательств.</w:t>
      </w:r>
      <w:bookmarkStart w:id="50" w:name="z496"/>
      <w:bookmarkEnd w:id="50"/>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w:t>
      </w:r>
      <w:bookmarkStart w:id="51" w:name="z497"/>
      <w:bookmarkEnd w:id="51"/>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должен обеспечить упаковку товаров, способную предотвратить их от повреждения или порчи во время перевозки к конечному пункту назначения, указанному в приложении 1 к тендерной документации.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w:t>
      </w:r>
      <w:bookmarkStart w:id="52" w:name="z498"/>
      <w:bookmarkEnd w:id="52"/>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 xml:space="preserve">Упаковка и маркировка ящиков, а также документация внутри и </w:t>
      </w:r>
      <w:proofErr w:type="gramStart"/>
      <w:r w:rsidRPr="00305A6A">
        <w:rPr>
          <w:color w:val="000000"/>
          <w:szCs w:val="24"/>
        </w:rPr>
        <w:t>вне</w:t>
      </w:r>
      <w:proofErr w:type="gramEnd"/>
      <w:r w:rsidRPr="00305A6A">
        <w:rPr>
          <w:color w:val="000000"/>
          <w:szCs w:val="24"/>
        </w:rPr>
        <w:t xml:space="preserve"> </w:t>
      </w:r>
      <w:proofErr w:type="gramStart"/>
      <w:r w:rsidRPr="00305A6A">
        <w:rPr>
          <w:color w:val="000000"/>
          <w:szCs w:val="24"/>
        </w:rPr>
        <w:t>ее</w:t>
      </w:r>
      <w:proofErr w:type="gramEnd"/>
      <w:r w:rsidRPr="00305A6A">
        <w:rPr>
          <w:color w:val="000000"/>
          <w:szCs w:val="24"/>
        </w:rPr>
        <w:t xml:space="preserve"> должны строго соответствовать специальным требованиям, определенным Заказчиком.</w:t>
      </w:r>
      <w:bookmarkStart w:id="53" w:name="z499"/>
      <w:bookmarkEnd w:id="53"/>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Поставка товаров осуществляется Поставщиком в соответствии с условиями Заказчика, оговоренными в перечне закупаемых товаров.</w:t>
      </w:r>
      <w:bookmarkStart w:id="54" w:name="z500"/>
      <w:bookmarkEnd w:id="54"/>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должен поставить товары до пункта назначения, указанного в приложении 1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bookmarkStart w:id="55" w:name="z501"/>
      <w:bookmarkEnd w:id="55"/>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lastRenderedPageBreak/>
        <w:t>В рамках данного Договора Поставщик должен предоставить услуги, указанные в тендерной документации.</w:t>
      </w:r>
      <w:bookmarkStart w:id="56" w:name="z502"/>
      <w:bookmarkEnd w:id="56"/>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Цены на сопутствующие услуги должны быть включены в цену Договора.</w:t>
      </w:r>
      <w:bookmarkStart w:id="57" w:name="z503"/>
      <w:bookmarkEnd w:id="57"/>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гарантирует, что товары, поставленные в рамках Договора,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 далее гарантирует, что товары, поставленные по данному Договору, не будут иметь дефектов, связанных с конструкцией, материалами или работой, при нормальном использовании поставленных товаров в условиях, обычных для страны Заказчика.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 Поставщик не несет ответственности за упущения Заказчика в его (Заказчика) технической спецификации.</w:t>
      </w:r>
      <w:bookmarkStart w:id="58" w:name="z508"/>
      <w:bookmarkEnd w:id="58"/>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szCs w:val="24"/>
        </w:rPr>
        <w:t>Гарантия, указанная в пункте 16 настоящего договора, действительна на весь объем продукции в течени</w:t>
      </w:r>
      <w:proofErr w:type="gramStart"/>
      <w:r w:rsidRPr="00305A6A">
        <w:rPr>
          <w:szCs w:val="24"/>
        </w:rPr>
        <w:t>и</w:t>
      </w:r>
      <w:proofErr w:type="gramEnd"/>
      <w:r w:rsidRPr="00305A6A">
        <w:rPr>
          <w:szCs w:val="24"/>
        </w:rPr>
        <w:t xml:space="preserve"> срока ее годности согласно маркировки или иным опознавательным данным на продукцию после   доставки всей партии товаров или ее части в зависимости от конкретного случая и их приемки на конечном пункте назначения, указанном в Договоре.</w:t>
      </w:r>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Заказчик обязан оперативно уведомить Поставщика в письменном виде обо всех претензиях, связанных с данной гарантией.</w:t>
      </w:r>
      <w:bookmarkStart w:id="59" w:name="z510"/>
      <w:bookmarkEnd w:id="59"/>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После получения уведомления о выходе товара из строя поставщик должен в срок не более 72 (семидесяти двух) часов с момента получения уведомления обеспечить выезд квалифицированного специалиста на место для определения причин, сроков предполагаемого ремонта. Поставщик должен произвести ремонт, используя запасные части и узлы, произведенные заводом-изготовителем, или замену бракованного товара или его части без каких-либо расходов со стороны заказчика в течение одного месяца.</w:t>
      </w:r>
      <w:bookmarkStart w:id="60" w:name="z511"/>
      <w:bookmarkEnd w:id="60"/>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Если Поставщик, получив уведомление, не исправит дефек</w:t>
      </w:r>
      <w:proofErr w:type="gramStart"/>
      <w:r w:rsidRPr="00305A6A">
        <w:rPr>
          <w:color w:val="000000"/>
          <w:szCs w:val="24"/>
        </w:rPr>
        <w:t>т(</w:t>
      </w:r>
      <w:proofErr w:type="spellStart"/>
      <w:proofErr w:type="gramEnd"/>
      <w:r w:rsidRPr="00305A6A">
        <w:rPr>
          <w:color w:val="000000"/>
          <w:szCs w:val="24"/>
        </w:rPr>
        <w:t>ы</w:t>
      </w:r>
      <w:proofErr w:type="spellEnd"/>
      <w:r w:rsidRPr="00305A6A">
        <w:rPr>
          <w:color w:val="000000"/>
          <w:szCs w:val="24"/>
        </w:rPr>
        <w:t>)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bookmarkStart w:id="61" w:name="z512"/>
      <w:bookmarkEnd w:id="61"/>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Оплата Поставщику за поставленные товары будет производиться в форме и в сроки, указанные в пунктах 5 и 6 настоящего Договора.</w:t>
      </w:r>
      <w:bookmarkStart w:id="62" w:name="z513"/>
      <w:bookmarkEnd w:id="62"/>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Цены, указанные Заказчиком в Договоре, должны соответствовать ценам, указанным Поставщиком в его тендерной заявке.</w:t>
      </w:r>
      <w:bookmarkStart w:id="63" w:name="z514"/>
      <w:bookmarkEnd w:id="63"/>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Никакие отклонения или изменения (чертежи, проекты или технические спецификации, метод отгрузки, упаковки, место доставки, или услуги, предоставляемые Поставщиком и т.д.) в документы Договора не допускаются, за исключением письменных изменений, подписанных обеими сторонами.</w:t>
      </w:r>
      <w:bookmarkStart w:id="64" w:name="z515"/>
      <w:bookmarkEnd w:id="64"/>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bookmarkStart w:id="65" w:name="z516"/>
      <w:bookmarkEnd w:id="65"/>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bookmarkStart w:id="66" w:name="z517"/>
      <w:bookmarkEnd w:id="66"/>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Поставка товаров должна осуществляться Поставщиком в соответствии со сроком поставки, указанным в Приложении к настоящему Договору.</w:t>
      </w:r>
      <w:bookmarkStart w:id="67" w:name="z518"/>
      <w:bookmarkEnd w:id="67"/>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Задержка с выполнением поставки со стороны поставщика приводит к удержанию обеспечения исполнения договора и выплате неустойки.</w:t>
      </w:r>
      <w:bookmarkStart w:id="68" w:name="z519"/>
      <w:bookmarkEnd w:id="68"/>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lastRenderedPageBreak/>
        <w:t>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w:t>
      </w:r>
      <w:proofErr w:type="gramStart"/>
      <w:r w:rsidRPr="00305A6A">
        <w:rPr>
          <w:color w:val="000000"/>
          <w:szCs w:val="24"/>
        </w:rPr>
        <w:t>е(</w:t>
      </w:r>
      <w:proofErr w:type="gramEnd"/>
      <w:r w:rsidRPr="00305A6A">
        <w:rPr>
          <w:color w:val="000000"/>
          <w:szCs w:val="24"/>
        </w:rPr>
        <w:t>ах). После получения уведомления от Поставщика Заказчик должен оценить ситуацию и может, по своему усмотрению, продлить срок выполнения Договора поставщиком; в этом случае, такое продление должно быть ратифицировано сторонами путем внесения поправки в текст договора.</w:t>
      </w:r>
      <w:bookmarkStart w:id="69" w:name="z520"/>
      <w:bookmarkEnd w:id="69"/>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от суммы недопоставленного или поставленного с нарушением сроков товара, за каждый день просрочки.</w:t>
      </w:r>
      <w:bookmarkStart w:id="70" w:name="z521"/>
      <w:bookmarkEnd w:id="70"/>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bookmarkStart w:id="71" w:name="z522"/>
      <w:bookmarkEnd w:id="71"/>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поставки товаров.</w:t>
      </w:r>
      <w:bookmarkStart w:id="72" w:name="z524"/>
      <w:bookmarkEnd w:id="72"/>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поступают иные письменные инструкции,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bookmarkStart w:id="73" w:name="z525"/>
      <w:bookmarkEnd w:id="73"/>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 xml:space="preserve">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w:t>
      </w:r>
      <w:proofErr w:type="gramStart"/>
      <w:r w:rsidRPr="00305A6A">
        <w:rPr>
          <w:color w:val="000000"/>
          <w:szCs w:val="24"/>
        </w:rPr>
        <w:t>несет никакой финансовой обязанности</w:t>
      </w:r>
      <w:proofErr w:type="gramEnd"/>
      <w:r w:rsidRPr="00305A6A">
        <w:rPr>
          <w:color w:val="000000"/>
          <w:szCs w:val="24"/>
        </w:rPr>
        <w:t xml:space="preserve">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bookmarkStart w:id="74" w:name="z526"/>
      <w:bookmarkEnd w:id="74"/>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bookmarkStart w:id="75" w:name="z527"/>
      <w:bookmarkEnd w:id="75"/>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bookmarkStart w:id="76" w:name="z528"/>
      <w:bookmarkEnd w:id="76"/>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proofErr w:type="gramStart"/>
      <w:r w:rsidRPr="00305A6A">
        <w:rPr>
          <w:szCs w:val="24"/>
        </w:rPr>
        <w:t>Договор</w:t>
      </w:r>
      <w:proofErr w:type="gramEnd"/>
      <w:r w:rsidRPr="00305A6A">
        <w:rPr>
          <w:szCs w:val="24"/>
        </w:rPr>
        <w:t xml:space="preserve"> может быть расторгнут по инициативе Заказчика</w:t>
      </w:r>
      <w:r w:rsidRPr="00305A6A">
        <w:rPr>
          <w:szCs w:val="24"/>
          <w:lang w:val="kk-KZ"/>
        </w:rPr>
        <w:t>,</w:t>
      </w:r>
      <w:r w:rsidRPr="00305A6A">
        <w:rPr>
          <w:szCs w:val="24"/>
        </w:rPr>
        <w:t xml:space="preserve"> с направлением Поставщику соответствующего уведомления с указанием сроков расторжения, в случаях, если Поставщик не поставил Товар в течение срока, предусмотренного Договором, если поставленный Товар не соответствует Приложению к настоящему Договору, по качеству стандартам, образцам (эталонам), а также если поставлен некомплектный Товар.</w:t>
      </w:r>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Если в течение 21 (двадцати одного)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bookmarkStart w:id="77" w:name="z529"/>
      <w:bookmarkEnd w:id="77"/>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lastRenderedPageBreak/>
        <w:t>Договор составляется на русском язык</w:t>
      </w:r>
      <w:r w:rsidRPr="00305A6A">
        <w:rPr>
          <w:color w:val="000000"/>
          <w:szCs w:val="24"/>
          <w:lang w:val="kk-KZ"/>
        </w:rPr>
        <w:t>е</w:t>
      </w:r>
      <w:r w:rsidRPr="00305A6A">
        <w:rPr>
          <w:color w:val="000000"/>
          <w:szCs w:val="24"/>
        </w:rPr>
        <w:t>. В случае</w:t>
      </w:r>
      <w:proofErr w:type="gramStart"/>
      <w:r w:rsidRPr="00305A6A">
        <w:rPr>
          <w:color w:val="000000"/>
          <w:szCs w:val="24"/>
        </w:rPr>
        <w:t>,</w:t>
      </w:r>
      <w:proofErr w:type="gramEnd"/>
      <w:r w:rsidRPr="00305A6A">
        <w:rPr>
          <w:color w:val="000000"/>
          <w:szCs w:val="24"/>
        </w:rPr>
        <w:t xml:space="preserve"> если второй стороной Договора является иностранная организация, то второй экземпляр может переводиться на язык в соответствии с законодательством Республики Казахстан о языках. В случае необходимости рассмотрения Договора в арбитраже рассматривается экземпляр Договора на русском язык</w:t>
      </w:r>
      <w:r w:rsidRPr="00305A6A">
        <w:rPr>
          <w:color w:val="000000"/>
          <w:szCs w:val="24"/>
          <w:lang w:val="kk-KZ"/>
        </w:rPr>
        <w:t>е</w:t>
      </w:r>
      <w:r w:rsidRPr="00305A6A">
        <w:rPr>
          <w:color w:val="000000"/>
          <w:szCs w:val="24"/>
        </w:rPr>
        <w:t>. Вся относящаяся к Договору переписка и другая документация, которой обмениваются стороны, должны соответствовать данным условиям.</w:t>
      </w:r>
      <w:bookmarkStart w:id="78" w:name="z530"/>
      <w:bookmarkEnd w:id="78"/>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bookmarkStart w:id="79" w:name="z531"/>
      <w:bookmarkEnd w:id="79"/>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bookmarkStart w:id="80" w:name="z532"/>
      <w:bookmarkEnd w:id="80"/>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Налоги и другие обязательные платежи в бюджет подлежат уплате в соответствии с налоговым законодательством Республики Казахстан.</w:t>
      </w:r>
      <w:bookmarkStart w:id="81" w:name="z533"/>
      <w:bookmarkEnd w:id="81"/>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Поставщик обязан внести обеспечение исполнения Договора в форме, объеме и на условиях, предусмотренных в тендерной документации.</w:t>
      </w:r>
      <w:bookmarkStart w:id="82" w:name="z534"/>
      <w:bookmarkEnd w:id="82"/>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 xml:space="preserve">Настоящий Договор вступает в силу после подписания Сторонами, внесения Поставщиком обеспечения исполнения Договора и действует </w:t>
      </w:r>
      <w:r w:rsidRPr="00305A6A">
        <w:rPr>
          <w:b/>
          <w:color w:val="000000"/>
          <w:szCs w:val="24"/>
        </w:rPr>
        <w:t>до 31 декабря 20</w:t>
      </w:r>
      <w:r w:rsidR="00B538A7" w:rsidRPr="00305A6A">
        <w:rPr>
          <w:b/>
          <w:color w:val="000000"/>
          <w:szCs w:val="24"/>
        </w:rPr>
        <w:t>2</w:t>
      </w:r>
      <w:r w:rsidR="0099421B" w:rsidRPr="00305A6A">
        <w:rPr>
          <w:b/>
          <w:color w:val="000000"/>
          <w:szCs w:val="24"/>
        </w:rPr>
        <w:t>1</w:t>
      </w:r>
      <w:r w:rsidRPr="00305A6A">
        <w:rPr>
          <w:b/>
          <w:color w:val="000000"/>
          <w:szCs w:val="24"/>
        </w:rPr>
        <w:t xml:space="preserve"> года</w:t>
      </w:r>
      <w:r w:rsidRPr="00305A6A">
        <w:rPr>
          <w:color w:val="000000"/>
          <w:szCs w:val="24"/>
        </w:rPr>
        <w:t>.</w:t>
      </w:r>
      <w:bookmarkStart w:id="83" w:name="z535"/>
      <w:bookmarkEnd w:id="83"/>
    </w:p>
    <w:p w:rsidR="00BF7A47" w:rsidRPr="00305A6A" w:rsidRDefault="00BF7A47" w:rsidP="00BF7A47">
      <w:pPr>
        <w:pStyle w:val="ab"/>
        <w:numPr>
          <w:ilvl w:val="0"/>
          <w:numId w:val="17"/>
        </w:numPr>
        <w:shd w:val="clear" w:color="auto" w:fill="FFFFFF"/>
        <w:spacing w:before="0" w:after="0"/>
        <w:ind w:left="0" w:firstLine="709"/>
        <w:jc w:val="both"/>
        <w:textAlignment w:val="baseline"/>
        <w:rPr>
          <w:color w:val="000000"/>
          <w:szCs w:val="24"/>
        </w:rPr>
      </w:pPr>
      <w:r w:rsidRPr="00305A6A">
        <w:rPr>
          <w:color w:val="000000"/>
          <w:szCs w:val="24"/>
        </w:rPr>
        <w:t>Адреса и реквизиты Сторон:</w:t>
      </w:r>
    </w:p>
    <w:p w:rsidR="00BF7A47" w:rsidRPr="00305A6A" w:rsidRDefault="00BF7A47" w:rsidP="00BF7A47">
      <w:pPr>
        <w:jc w:val="both"/>
      </w:pPr>
      <w:bookmarkStart w:id="84" w:name="z536"/>
      <w:bookmarkEnd w:id="32"/>
    </w:p>
    <w:p w:rsidR="00BF7A47" w:rsidRPr="00305A6A" w:rsidRDefault="00BF7A47" w:rsidP="00BF7A47">
      <w:pPr>
        <w:jc w:val="both"/>
      </w:pPr>
    </w:p>
    <w:p w:rsidR="00BF7A47" w:rsidRPr="00305A6A" w:rsidRDefault="00BF7A47" w:rsidP="00BF7A47">
      <w:pPr>
        <w:jc w:val="both"/>
      </w:pPr>
      <w:bookmarkStart w:id="85" w:name="z744"/>
      <w:bookmarkEnd w:id="33"/>
      <w:bookmarkEnd w:id="84"/>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p w:rsidR="00BF7A47" w:rsidRPr="00305A6A" w:rsidRDefault="00BF7A47" w:rsidP="00BF7A47">
      <w:pPr>
        <w:jc w:val="both"/>
      </w:pPr>
    </w:p>
    <w:bookmarkEnd w:id="85"/>
    <w:p w:rsidR="00BF7A47" w:rsidRPr="00305A6A" w:rsidRDefault="00BF7A47" w:rsidP="002A6D88">
      <w:pPr>
        <w:ind w:left="-284"/>
        <w:rPr>
          <w:color w:val="000000"/>
        </w:rPr>
      </w:pPr>
    </w:p>
    <w:sectPr w:rsidR="00BF7A47" w:rsidRPr="00305A6A" w:rsidSect="00A73F2D">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3BB6"/>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E4796"/>
    <w:multiLevelType w:val="hybridMultilevel"/>
    <w:tmpl w:val="FBFEE510"/>
    <w:lvl w:ilvl="0" w:tplc="15DCF9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4A4A2C"/>
    <w:multiLevelType w:val="hybridMultilevel"/>
    <w:tmpl w:val="BA26F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50A4A"/>
    <w:multiLevelType w:val="hybridMultilevel"/>
    <w:tmpl w:val="24727F1A"/>
    <w:lvl w:ilvl="0" w:tplc="D4FC5B0A">
      <w:start w:val="1"/>
      <w:numFmt w:val="decimal"/>
      <w:lvlText w:val="%1."/>
      <w:lvlJc w:val="left"/>
      <w:pPr>
        <w:ind w:left="1513"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CB12BE9"/>
    <w:multiLevelType w:val="hybridMultilevel"/>
    <w:tmpl w:val="935A764E"/>
    <w:lvl w:ilvl="0" w:tplc="DABABDB0">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53732F2"/>
    <w:multiLevelType w:val="multilevel"/>
    <w:tmpl w:val="529C7D0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79B7C5A"/>
    <w:multiLevelType w:val="hybridMultilevel"/>
    <w:tmpl w:val="A2D65746"/>
    <w:lvl w:ilvl="0" w:tplc="6C465B6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A6232"/>
    <w:multiLevelType w:val="hybridMultilevel"/>
    <w:tmpl w:val="8312C10C"/>
    <w:lvl w:ilvl="0" w:tplc="815AD8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3D994E1C"/>
    <w:multiLevelType w:val="multilevel"/>
    <w:tmpl w:val="F8A21322"/>
    <w:lvl w:ilvl="0">
      <w:start w:val="1"/>
      <w:numFmt w:val="decimal"/>
      <w:lvlText w:val="%1."/>
      <w:lvlJc w:val="left"/>
      <w:pPr>
        <w:ind w:left="1131" w:hanging="705"/>
      </w:pPr>
      <w:rPr>
        <w:rFonts w:hint="default"/>
        <w:b/>
        <w:sz w:val="24"/>
        <w:szCs w:val="24"/>
      </w:r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9">
    <w:nsid w:val="40D7392A"/>
    <w:multiLevelType w:val="singleLevel"/>
    <w:tmpl w:val="411E78A6"/>
    <w:lvl w:ilvl="0">
      <w:start w:val="4"/>
      <w:numFmt w:val="decimal"/>
      <w:lvlText w:val="%1."/>
      <w:lvlJc w:val="left"/>
      <w:pPr>
        <w:tabs>
          <w:tab w:val="num" w:pos="360"/>
        </w:tabs>
        <w:ind w:left="360" w:hanging="360"/>
      </w:pPr>
    </w:lvl>
  </w:abstractNum>
  <w:abstractNum w:abstractNumId="10">
    <w:nsid w:val="45836303"/>
    <w:multiLevelType w:val="hybridMultilevel"/>
    <w:tmpl w:val="8C0E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1A7B28"/>
    <w:multiLevelType w:val="hybridMultilevel"/>
    <w:tmpl w:val="3918AE56"/>
    <w:lvl w:ilvl="0" w:tplc="29DC3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5C6A5C"/>
    <w:multiLevelType w:val="hybridMultilevel"/>
    <w:tmpl w:val="10866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D4412"/>
    <w:multiLevelType w:val="hybridMultilevel"/>
    <w:tmpl w:val="B822889C"/>
    <w:lvl w:ilvl="0" w:tplc="EADA6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87F2745"/>
    <w:multiLevelType w:val="hybridMultilevel"/>
    <w:tmpl w:val="685E7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0C637D7"/>
    <w:multiLevelType w:val="hybridMultilevel"/>
    <w:tmpl w:val="63A0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2C75D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D433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E1383B"/>
    <w:multiLevelType w:val="hybridMultilevel"/>
    <w:tmpl w:val="D89A1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0C0147"/>
    <w:multiLevelType w:val="hybridMultilevel"/>
    <w:tmpl w:val="B3821C5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65A1CE5"/>
    <w:multiLevelType w:val="hybridMultilevel"/>
    <w:tmpl w:val="59B6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DC100E"/>
    <w:multiLevelType w:val="hybridMultilevel"/>
    <w:tmpl w:val="C89A644E"/>
    <w:lvl w:ilvl="0" w:tplc="2716ED5E">
      <w:start w:val="10"/>
      <w:numFmt w:val="decimal"/>
      <w:pStyle w:val="a"/>
      <w:lvlText w:val="%1."/>
      <w:lvlJc w:val="left"/>
      <w:pPr>
        <w:tabs>
          <w:tab w:val="num" w:pos="710"/>
        </w:tabs>
        <w:ind w:left="143" w:firstLine="567"/>
      </w:pPr>
      <w:rPr>
        <w:b w:val="0"/>
      </w:rPr>
    </w:lvl>
    <w:lvl w:ilvl="1" w:tplc="25CC886E">
      <w:start w:val="1"/>
      <w:numFmt w:val="decimal"/>
      <w:lvlText w:val="%2)"/>
      <w:lvlJc w:val="left"/>
      <w:pPr>
        <w:ind w:left="1650" w:hanging="93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9"/>
    <w:lvlOverride w:ilvl="0">
      <w:startOverride w:val="4"/>
    </w:lvlOverride>
  </w:num>
  <w:num w:numId="2">
    <w:abstractNumId w:val="4"/>
  </w:num>
  <w:num w:numId="3">
    <w:abstractNumId w:val="6"/>
  </w:num>
  <w:num w:numId="4">
    <w:abstractNumId w:val="19"/>
  </w:num>
  <w:num w:numId="5">
    <w:abstractNumId w:val="2"/>
  </w:num>
  <w:num w:numId="6">
    <w:abstractNumId w:val="15"/>
  </w:num>
  <w:num w:numId="7">
    <w:abstractNumId w:val="17"/>
  </w:num>
  <w:num w:numId="8">
    <w:abstractNumId w:val="18"/>
  </w:num>
  <w:num w:numId="9">
    <w:abstractNumId w:val="12"/>
  </w:num>
  <w:num w:numId="10">
    <w:abstractNumId w:val="20"/>
  </w:num>
  <w:num w:numId="11">
    <w:abstractNumId w:val="10"/>
  </w:num>
  <w:num w:numId="12">
    <w:abstractNumId w:val="0"/>
  </w:num>
  <w:num w:numId="13">
    <w:abstractNumId w:val="16"/>
  </w:num>
  <w:num w:numId="14">
    <w:abstractNumId w:val="8"/>
  </w:num>
  <w:num w:numId="15">
    <w:abstractNumId w:val="5"/>
  </w:num>
  <w:num w:numId="16">
    <w:abstractNumId w:val="7"/>
  </w:num>
  <w:num w:numId="17">
    <w:abstractNumId w:val="3"/>
  </w:num>
  <w:num w:numId="18">
    <w:abstractNumId w:val="14"/>
  </w:num>
  <w:num w:numId="19">
    <w:abstractNumId w:val="13"/>
  </w:num>
  <w:num w:numId="20">
    <w:abstractNumId w:val="1"/>
  </w:num>
  <w:num w:numId="21">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214BD"/>
    <w:rsid w:val="00001D30"/>
    <w:rsid w:val="00025466"/>
    <w:rsid w:val="000433A8"/>
    <w:rsid w:val="00054119"/>
    <w:rsid w:val="000755D0"/>
    <w:rsid w:val="000A6A21"/>
    <w:rsid w:val="000B6FD1"/>
    <w:rsid w:val="000E41DE"/>
    <w:rsid w:val="00147AFC"/>
    <w:rsid w:val="00196E4B"/>
    <w:rsid w:val="001A5EAA"/>
    <w:rsid w:val="001E7547"/>
    <w:rsid w:val="00266AE8"/>
    <w:rsid w:val="00290DF7"/>
    <w:rsid w:val="002A4E2B"/>
    <w:rsid w:val="002A52C1"/>
    <w:rsid w:val="002A5880"/>
    <w:rsid w:val="002A6D88"/>
    <w:rsid w:val="002B3202"/>
    <w:rsid w:val="002B5EB7"/>
    <w:rsid w:val="002C2065"/>
    <w:rsid w:val="002C6D21"/>
    <w:rsid w:val="002E07DF"/>
    <w:rsid w:val="002E3C69"/>
    <w:rsid w:val="002F7711"/>
    <w:rsid w:val="00303EA9"/>
    <w:rsid w:val="00305A6A"/>
    <w:rsid w:val="003102FB"/>
    <w:rsid w:val="0032190E"/>
    <w:rsid w:val="003712D1"/>
    <w:rsid w:val="00371B3F"/>
    <w:rsid w:val="00395FDE"/>
    <w:rsid w:val="003C2B89"/>
    <w:rsid w:val="003E7ABA"/>
    <w:rsid w:val="0040242D"/>
    <w:rsid w:val="00412C5D"/>
    <w:rsid w:val="004305CF"/>
    <w:rsid w:val="00456AB4"/>
    <w:rsid w:val="004636AD"/>
    <w:rsid w:val="004A3F48"/>
    <w:rsid w:val="004E3E26"/>
    <w:rsid w:val="004E5D7B"/>
    <w:rsid w:val="004F678C"/>
    <w:rsid w:val="00540AD6"/>
    <w:rsid w:val="005726DA"/>
    <w:rsid w:val="0058506F"/>
    <w:rsid w:val="005920CD"/>
    <w:rsid w:val="005925CC"/>
    <w:rsid w:val="005C51B1"/>
    <w:rsid w:val="005E48B6"/>
    <w:rsid w:val="005F2BAE"/>
    <w:rsid w:val="00604C0D"/>
    <w:rsid w:val="006203F9"/>
    <w:rsid w:val="006214BD"/>
    <w:rsid w:val="00635567"/>
    <w:rsid w:val="00651D6B"/>
    <w:rsid w:val="00680D8A"/>
    <w:rsid w:val="00696C5D"/>
    <w:rsid w:val="006C5F82"/>
    <w:rsid w:val="007315EE"/>
    <w:rsid w:val="00737120"/>
    <w:rsid w:val="00766E59"/>
    <w:rsid w:val="007C6027"/>
    <w:rsid w:val="007C61D9"/>
    <w:rsid w:val="007D00F9"/>
    <w:rsid w:val="007E292C"/>
    <w:rsid w:val="0081485E"/>
    <w:rsid w:val="00822C87"/>
    <w:rsid w:val="00834651"/>
    <w:rsid w:val="00856526"/>
    <w:rsid w:val="008742CA"/>
    <w:rsid w:val="00890656"/>
    <w:rsid w:val="008909A9"/>
    <w:rsid w:val="00895864"/>
    <w:rsid w:val="008B4156"/>
    <w:rsid w:val="009428FC"/>
    <w:rsid w:val="0099421B"/>
    <w:rsid w:val="009B09CA"/>
    <w:rsid w:val="009E7D06"/>
    <w:rsid w:val="009F2791"/>
    <w:rsid w:val="00A0324C"/>
    <w:rsid w:val="00A57170"/>
    <w:rsid w:val="00A65F1E"/>
    <w:rsid w:val="00A73F2D"/>
    <w:rsid w:val="00A90B96"/>
    <w:rsid w:val="00AB68DD"/>
    <w:rsid w:val="00AB7C3A"/>
    <w:rsid w:val="00AE43C3"/>
    <w:rsid w:val="00AF65E2"/>
    <w:rsid w:val="00B00F7E"/>
    <w:rsid w:val="00B06372"/>
    <w:rsid w:val="00B1027A"/>
    <w:rsid w:val="00B20F95"/>
    <w:rsid w:val="00B2708F"/>
    <w:rsid w:val="00B30CFF"/>
    <w:rsid w:val="00B32B49"/>
    <w:rsid w:val="00B33924"/>
    <w:rsid w:val="00B538A7"/>
    <w:rsid w:val="00B55E1B"/>
    <w:rsid w:val="00B63600"/>
    <w:rsid w:val="00BB43EF"/>
    <w:rsid w:val="00BC2B4A"/>
    <w:rsid w:val="00BE7D65"/>
    <w:rsid w:val="00BF7A47"/>
    <w:rsid w:val="00C61026"/>
    <w:rsid w:val="00CA393C"/>
    <w:rsid w:val="00CC05D3"/>
    <w:rsid w:val="00CC3A4F"/>
    <w:rsid w:val="00CF7FEF"/>
    <w:rsid w:val="00D07865"/>
    <w:rsid w:val="00D11951"/>
    <w:rsid w:val="00D31112"/>
    <w:rsid w:val="00D3707E"/>
    <w:rsid w:val="00D62A5D"/>
    <w:rsid w:val="00D746CC"/>
    <w:rsid w:val="00D823CB"/>
    <w:rsid w:val="00DA0969"/>
    <w:rsid w:val="00DB50C7"/>
    <w:rsid w:val="00DE6DE8"/>
    <w:rsid w:val="00E32DB9"/>
    <w:rsid w:val="00E35B8D"/>
    <w:rsid w:val="00E73217"/>
    <w:rsid w:val="00E96D98"/>
    <w:rsid w:val="00ED40FB"/>
    <w:rsid w:val="00EE16F2"/>
    <w:rsid w:val="00EE21F5"/>
    <w:rsid w:val="00F03AF8"/>
    <w:rsid w:val="00F1571E"/>
    <w:rsid w:val="00F74EE3"/>
    <w:rsid w:val="00F82953"/>
    <w:rsid w:val="00F964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divs>
    <w:div w:id="4671187">
      <w:bodyDiv w:val="1"/>
      <w:marLeft w:val="0"/>
      <w:marRight w:val="0"/>
      <w:marTop w:val="0"/>
      <w:marBottom w:val="0"/>
      <w:divBdr>
        <w:top w:val="none" w:sz="0" w:space="0" w:color="auto"/>
        <w:left w:val="none" w:sz="0" w:space="0" w:color="auto"/>
        <w:bottom w:val="none" w:sz="0" w:space="0" w:color="auto"/>
        <w:right w:val="none" w:sz="0" w:space="0" w:color="auto"/>
      </w:divBdr>
    </w:div>
    <w:div w:id="17201011">
      <w:bodyDiv w:val="1"/>
      <w:marLeft w:val="0"/>
      <w:marRight w:val="0"/>
      <w:marTop w:val="0"/>
      <w:marBottom w:val="0"/>
      <w:divBdr>
        <w:top w:val="none" w:sz="0" w:space="0" w:color="auto"/>
        <w:left w:val="none" w:sz="0" w:space="0" w:color="auto"/>
        <w:bottom w:val="none" w:sz="0" w:space="0" w:color="auto"/>
        <w:right w:val="none" w:sz="0" w:space="0" w:color="auto"/>
      </w:divBdr>
    </w:div>
    <w:div w:id="36703540">
      <w:bodyDiv w:val="1"/>
      <w:marLeft w:val="0"/>
      <w:marRight w:val="0"/>
      <w:marTop w:val="0"/>
      <w:marBottom w:val="0"/>
      <w:divBdr>
        <w:top w:val="none" w:sz="0" w:space="0" w:color="auto"/>
        <w:left w:val="none" w:sz="0" w:space="0" w:color="auto"/>
        <w:bottom w:val="none" w:sz="0" w:space="0" w:color="auto"/>
        <w:right w:val="none" w:sz="0" w:space="0" w:color="auto"/>
      </w:divBdr>
    </w:div>
    <w:div w:id="65497232">
      <w:bodyDiv w:val="1"/>
      <w:marLeft w:val="0"/>
      <w:marRight w:val="0"/>
      <w:marTop w:val="0"/>
      <w:marBottom w:val="0"/>
      <w:divBdr>
        <w:top w:val="none" w:sz="0" w:space="0" w:color="auto"/>
        <w:left w:val="none" w:sz="0" w:space="0" w:color="auto"/>
        <w:bottom w:val="none" w:sz="0" w:space="0" w:color="auto"/>
        <w:right w:val="none" w:sz="0" w:space="0" w:color="auto"/>
      </w:divBdr>
    </w:div>
    <w:div w:id="83304656">
      <w:bodyDiv w:val="1"/>
      <w:marLeft w:val="0"/>
      <w:marRight w:val="0"/>
      <w:marTop w:val="0"/>
      <w:marBottom w:val="0"/>
      <w:divBdr>
        <w:top w:val="none" w:sz="0" w:space="0" w:color="auto"/>
        <w:left w:val="none" w:sz="0" w:space="0" w:color="auto"/>
        <w:bottom w:val="none" w:sz="0" w:space="0" w:color="auto"/>
        <w:right w:val="none" w:sz="0" w:space="0" w:color="auto"/>
      </w:divBdr>
    </w:div>
    <w:div w:id="104425438">
      <w:bodyDiv w:val="1"/>
      <w:marLeft w:val="0"/>
      <w:marRight w:val="0"/>
      <w:marTop w:val="0"/>
      <w:marBottom w:val="0"/>
      <w:divBdr>
        <w:top w:val="none" w:sz="0" w:space="0" w:color="auto"/>
        <w:left w:val="none" w:sz="0" w:space="0" w:color="auto"/>
        <w:bottom w:val="none" w:sz="0" w:space="0" w:color="auto"/>
        <w:right w:val="none" w:sz="0" w:space="0" w:color="auto"/>
      </w:divBdr>
    </w:div>
    <w:div w:id="106508435">
      <w:bodyDiv w:val="1"/>
      <w:marLeft w:val="0"/>
      <w:marRight w:val="0"/>
      <w:marTop w:val="0"/>
      <w:marBottom w:val="0"/>
      <w:divBdr>
        <w:top w:val="none" w:sz="0" w:space="0" w:color="auto"/>
        <w:left w:val="none" w:sz="0" w:space="0" w:color="auto"/>
        <w:bottom w:val="none" w:sz="0" w:space="0" w:color="auto"/>
        <w:right w:val="none" w:sz="0" w:space="0" w:color="auto"/>
      </w:divBdr>
    </w:div>
    <w:div w:id="174614516">
      <w:bodyDiv w:val="1"/>
      <w:marLeft w:val="0"/>
      <w:marRight w:val="0"/>
      <w:marTop w:val="0"/>
      <w:marBottom w:val="0"/>
      <w:divBdr>
        <w:top w:val="none" w:sz="0" w:space="0" w:color="auto"/>
        <w:left w:val="none" w:sz="0" w:space="0" w:color="auto"/>
        <w:bottom w:val="none" w:sz="0" w:space="0" w:color="auto"/>
        <w:right w:val="none" w:sz="0" w:space="0" w:color="auto"/>
      </w:divBdr>
    </w:div>
    <w:div w:id="175925592">
      <w:bodyDiv w:val="1"/>
      <w:marLeft w:val="0"/>
      <w:marRight w:val="0"/>
      <w:marTop w:val="0"/>
      <w:marBottom w:val="0"/>
      <w:divBdr>
        <w:top w:val="none" w:sz="0" w:space="0" w:color="auto"/>
        <w:left w:val="none" w:sz="0" w:space="0" w:color="auto"/>
        <w:bottom w:val="none" w:sz="0" w:space="0" w:color="auto"/>
        <w:right w:val="none" w:sz="0" w:space="0" w:color="auto"/>
      </w:divBdr>
    </w:div>
    <w:div w:id="232088116">
      <w:bodyDiv w:val="1"/>
      <w:marLeft w:val="0"/>
      <w:marRight w:val="0"/>
      <w:marTop w:val="0"/>
      <w:marBottom w:val="0"/>
      <w:divBdr>
        <w:top w:val="none" w:sz="0" w:space="0" w:color="auto"/>
        <w:left w:val="none" w:sz="0" w:space="0" w:color="auto"/>
        <w:bottom w:val="none" w:sz="0" w:space="0" w:color="auto"/>
        <w:right w:val="none" w:sz="0" w:space="0" w:color="auto"/>
      </w:divBdr>
    </w:div>
    <w:div w:id="272053957">
      <w:bodyDiv w:val="1"/>
      <w:marLeft w:val="0"/>
      <w:marRight w:val="0"/>
      <w:marTop w:val="0"/>
      <w:marBottom w:val="0"/>
      <w:divBdr>
        <w:top w:val="none" w:sz="0" w:space="0" w:color="auto"/>
        <w:left w:val="none" w:sz="0" w:space="0" w:color="auto"/>
        <w:bottom w:val="none" w:sz="0" w:space="0" w:color="auto"/>
        <w:right w:val="none" w:sz="0" w:space="0" w:color="auto"/>
      </w:divBdr>
    </w:div>
    <w:div w:id="275605844">
      <w:bodyDiv w:val="1"/>
      <w:marLeft w:val="0"/>
      <w:marRight w:val="0"/>
      <w:marTop w:val="0"/>
      <w:marBottom w:val="0"/>
      <w:divBdr>
        <w:top w:val="none" w:sz="0" w:space="0" w:color="auto"/>
        <w:left w:val="none" w:sz="0" w:space="0" w:color="auto"/>
        <w:bottom w:val="none" w:sz="0" w:space="0" w:color="auto"/>
        <w:right w:val="none" w:sz="0" w:space="0" w:color="auto"/>
      </w:divBdr>
    </w:div>
    <w:div w:id="302545799">
      <w:bodyDiv w:val="1"/>
      <w:marLeft w:val="0"/>
      <w:marRight w:val="0"/>
      <w:marTop w:val="0"/>
      <w:marBottom w:val="0"/>
      <w:divBdr>
        <w:top w:val="none" w:sz="0" w:space="0" w:color="auto"/>
        <w:left w:val="none" w:sz="0" w:space="0" w:color="auto"/>
        <w:bottom w:val="none" w:sz="0" w:space="0" w:color="auto"/>
        <w:right w:val="none" w:sz="0" w:space="0" w:color="auto"/>
      </w:divBdr>
    </w:div>
    <w:div w:id="385572454">
      <w:bodyDiv w:val="1"/>
      <w:marLeft w:val="0"/>
      <w:marRight w:val="0"/>
      <w:marTop w:val="0"/>
      <w:marBottom w:val="0"/>
      <w:divBdr>
        <w:top w:val="none" w:sz="0" w:space="0" w:color="auto"/>
        <w:left w:val="none" w:sz="0" w:space="0" w:color="auto"/>
        <w:bottom w:val="none" w:sz="0" w:space="0" w:color="auto"/>
        <w:right w:val="none" w:sz="0" w:space="0" w:color="auto"/>
      </w:divBdr>
    </w:div>
    <w:div w:id="439107487">
      <w:bodyDiv w:val="1"/>
      <w:marLeft w:val="0"/>
      <w:marRight w:val="0"/>
      <w:marTop w:val="0"/>
      <w:marBottom w:val="0"/>
      <w:divBdr>
        <w:top w:val="none" w:sz="0" w:space="0" w:color="auto"/>
        <w:left w:val="none" w:sz="0" w:space="0" w:color="auto"/>
        <w:bottom w:val="none" w:sz="0" w:space="0" w:color="auto"/>
        <w:right w:val="none" w:sz="0" w:space="0" w:color="auto"/>
      </w:divBdr>
    </w:div>
    <w:div w:id="440337927">
      <w:bodyDiv w:val="1"/>
      <w:marLeft w:val="0"/>
      <w:marRight w:val="0"/>
      <w:marTop w:val="0"/>
      <w:marBottom w:val="0"/>
      <w:divBdr>
        <w:top w:val="none" w:sz="0" w:space="0" w:color="auto"/>
        <w:left w:val="none" w:sz="0" w:space="0" w:color="auto"/>
        <w:bottom w:val="none" w:sz="0" w:space="0" w:color="auto"/>
        <w:right w:val="none" w:sz="0" w:space="0" w:color="auto"/>
      </w:divBdr>
    </w:div>
    <w:div w:id="474107003">
      <w:bodyDiv w:val="1"/>
      <w:marLeft w:val="0"/>
      <w:marRight w:val="0"/>
      <w:marTop w:val="0"/>
      <w:marBottom w:val="0"/>
      <w:divBdr>
        <w:top w:val="none" w:sz="0" w:space="0" w:color="auto"/>
        <w:left w:val="none" w:sz="0" w:space="0" w:color="auto"/>
        <w:bottom w:val="none" w:sz="0" w:space="0" w:color="auto"/>
        <w:right w:val="none" w:sz="0" w:space="0" w:color="auto"/>
      </w:divBdr>
    </w:div>
    <w:div w:id="512917452">
      <w:bodyDiv w:val="1"/>
      <w:marLeft w:val="0"/>
      <w:marRight w:val="0"/>
      <w:marTop w:val="0"/>
      <w:marBottom w:val="0"/>
      <w:divBdr>
        <w:top w:val="none" w:sz="0" w:space="0" w:color="auto"/>
        <w:left w:val="none" w:sz="0" w:space="0" w:color="auto"/>
        <w:bottom w:val="none" w:sz="0" w:space="0" w:color="auto"/>
        <w:right w:val="none" w:sz="0" w:space="0" w:color="auto"/>
      </w:divBdr>
    </w:div>
    <w:div w:id="514804857">
      <w:bodyDiv w:val="1"/>
      <w:marLeft w:val="0"/>
      <w:marRight w:val="0"/>
      <w:marTop w:val="0"/>
      <w:marBottom w:val="0"/>
      <w:divBdr>
        <w:top w:val="none" w:sz="0" w:space="0" w:color="auto"/>
        <w:left w:val="none" w:sz="0" w:space="0" w:color="auto"/>
        <w:bottom w:val="none" w:sz="0" w:space="0" w:color="auto"/>
        <w:right w:val="none" w:sz="0" w:space="0" w:color="auto"/>
      </w:divBdr>
    </w:div>
    <w:div w:id="516504181">
      <w:bodyDiv w:val="1"/>
      <w:marLeft w:val="0"/>
      <w:marRight w:val="0"/>
      <w:marTop w:val="0"/>
      <w:marBottom w:val="0"/>
      <w:divBdr>
        <w:top w:val="none" w:sz="0" w:space="0" w:color="auto"/>
        <w:left w:val="none" w:sz="0" w:space="0" w:color="auto"/>
        <w:bottom w:val="none" w:sz="0" w:space="0" w:color="auto"/>
        <w:right w:val="none" w:sz="0" w:space="0" w:color="auto"/>
      </w:divBdr>
    </w:div>
    <w:div w:id="552085970">
      <w:bodyDiv w:val="1"/>
      <w:marLeft w:val="0"/>
      <w:marRight w:val="0"/>
      <w:marTop w:val="0"/>
      <w:marBottom w:val="0"/>
      <w:divBdr>
        <w:top w:val="none" w:sz="0" w:space="0" w:color="auto"/>
        <w:left w:val="none" w:sz="0" w:space="0" w:color="auto"/>
        <w:bottom w:val="none" w:sz="0" w:space="0" w:color="auto"/>
        <w:right w:val="none" w:sz="0" w:space="0" w:color="auto"/>
      </w:divBdr>
    </w:div>
    <w:div w:id="593363388">
      <w:bodyDiv w:val="1"/>
      <w:marLeft w:val="0"/>
      <w:marRight w:val="0"/>
      <w:marTop w:val="0"/>
      <w:marBottom w:val="0"/>
      <w:divBdr>
        <w:top w:val="none" w:sz="0" w:space="0" w:color="auto"/>
        <w:left w:val="none" w:sz="0" w:space="0" w:color="auto"/>
        <w:bottom w:val="none" w:sz="0" w:space="0" w:color="auto"/>
        <w:right w:val="none" w:sz="0" w:space="0" w:color="auto"/>
      </w:divBdr>
    </w:div>
    <w:div w:id="608439343">
      <w:bodyDiv w:val="1"/>
      <w:marLeft w:val="0"/>
      <w:marRight w:val="0"/>
      <w:marTop w:val="0"/>
      <w:marBottom w:val="0"/>
      <w:divBdr>
        <w:top w:val="none" w:sz="0" w:space="0" w:color="auto"/>
        <w:left w:val="none" w:sz="0" w:space="0" w:color="auto"/>
        <w:bottom w:val="none" w:sz="0" w:space="0" w:color="auto"/>
        <w:right w:val="none" w:sz="0" w:space="0" w:color="auto"/>
      </w:divBdr>
    </w:div>
    <w:div w:id="618991604">
      <w:bodyDiv w:val="1"/>
      <w:marLeft w:val="0"/>
      <w:marRight w:val="0"/>
      <w:marTop w:val="0"/>
      <w:marBottom w:val="0"/>
      <w:divBdr>
        <w:top w:val="none" w:sz="0" w:space="0" w:color="auto"/>
        <w:left w:val="none" w:sz="0" w:space="0" w:color="auto"/>
        <w:bottom w:val="none" w:sz="0" w:space="0" w:color="auto"/>
        <w:right w:val="none" w:sz="0" w:space="0" w:color="auto"/>
      </w:divBdr>
    </w:div>
    <w:div w:id="643661649">
      <w:bodyDiv w:val="1"/>
      <w:marLeft w:val="0"/>
      <w:marRight w:val="0"/>
      <w:marTop w:val="0"/>
      <w:marBottom w:val="0"/>
      <w:divBdr>
        <w:top w:val="none" w:sz="0" w:space="0" w:color="auto"/>
        <w:left w:val="none" w:sz="0" w:space="0" w:color="auto"/>
        <w:bottom w:val="none" w:sz="0" w:space="0" w:color="auto"/>
        <w:right w:val="none" w:sz="0" w:space="0" w:color="auto"/>
      </w:divBdr>
    </w:div>
    <w:div w:id="693654474">
      <w:bodyDiv w:val="1"/>
      <w:marLeft w:val="0"/>
      <w:marRight w:val="0"/>
      <w:marTop w:val="0"/>
      <w:marBottom w:val="0"/>
      <w:divBdr>
        <w:top w:val="none" w:sz="0" w:space="0" w:color="auto"/>
        <w:left w:val="none" w:sz="0" w:space="0" w:color="auto"/>
        <w:bottom w:val="none" w:sz="0" w:space="0" w:color="auto"/>
        <w:right w:val="none" w:sz="0" w:space="0" w:color="auto"/>
      </w:divBdr>
    </w:div>
    <w:div w:id="704214686">
      <w:bodyDiv w:val="1"/>
      <w:marLeft w:val="0"/>
      <w:marRight w:val="0"/>
      <w:marTop w:val="0"/>
      <w:marBottom w:val="0"/>
      <w:divBdr>
        <w:top w:val="none" w:sz="0" w:space="0" w:color="auto"/>
        <w:left w:val="none" w:sz="0" w:space="0" w:color="auto"/>
        <w:bottom w:val="none" w:sz="0" w:space="0" w:color="auto"/>
        <w:right w:val="none" w:sz="0" w:space="0" w:color="auto"/>
      </w:divBdr>
    </w:div>
    <w:div w:id="721632036">
      <w:bodyDiv w:val="1"/>
      <w:marLeft w:val="0"/>
      <w:marRight w:val="0"/>
      <w:marTop w:val="0"/>
      <w:marBottom w:val="0"/>
      <w:divBdr>
        <w:top w:val="none" w:sz="0" w:space="0" w:color="auto"/>
        <w:left w:val="none" w:sz="0" w:space="0" w:color="auto"/>
        <w:bottom w:val="none" w:sz="0" w:space="0" w:color="auto"/>
        <w:right w:val="none" w:sz="0" w:space="0" w:color="auto"/>
      </w:divBdr>
    </w:div>
    <w:div w:id="739643296">
      <w:bodyDiv w:val="1"/>
      <w:marLeft w:val="0"/>
      <w:marRight w:val="0"/>
      <w:marTop w:val="0"/>
      <w:marBottom w:val="0"/>
      <w:divBdr>
        <w:top w:val="none" w:sz="0" w:space="0" w:color="auto"/>
        <w:left w:val="none" w:sz="0" w:space="0" w:color="auto"/>
        <w:bottom w:val="none" w:sz="0" w:space="0" w:color="auto"/>
        <w:right w:val="none" w:sz="0" w:space="0" w:color="auto"/>
      </w:divBdr>
    </w:div>
    <w:div w:id="782962737">
      <w:bodyDiv w:val="1"/>
      <w:marLeft w:val="0"/>
      <w:marRight w:val="0"/>
      <w:marTop w:val="0"/>
      <w:marBottom w:val="0"/>
      <w:divBdr>
        <w:top w:val="none" w:sz="0" w:space="0" w:color="auto"/>
        <w:left w:val="none" w:sz="0" w:space="0" w:color="auto"/>
        <w:bottom w:val="none" w:sz="0" w:space="0" w:color="auto"/>
        <w:right w:val="none" w:sz="0" w:space="0" w:color="auto"/>
      </w:divBdr>
    </w:div>
    <w:div w:id="786390736">
      <w:bodyDiv w:val="1"/>
      <w:marLeft w:val="0"/>
      <w:marRight w:val="0"/>
      <w:marTop w:val="0"/>
      <w:marBottom w:val="0"/>
      <w:divBdr>
        <w:top w:val="none" w:sz="0" w:space="0" w:color="auto"/>
        <w:left w:val="none" w:sz="0" w:space="0" w:color="auto"/>
        <w:bottom w:val="none" w:sz="0" w:space="0" w:color="auto"/>
        <w:right w:val="none" w:sz="0" w:space="0" w:color="auto"/>
      </w:divBdr>
    </w:div>
    <w:div w:id="789132370">
      <w:bodyDiv w:val="1"/>
      <w:marLeft w:val="0"/>
      <w:marRight w:val="0"/>
      <w:marTop w:val="0"/>
      <w:marBottom w:val="0"/>
      <w:divBdr>
        <w:top w:val="none" w:sz="0" w:space="0" w:color="auto"/>
        <w:left w:val="none" w:sz="0" w:space="0" w:color="auto"/>
        <w:bottom w:val="none" w:sz="0" w:space="0" w:color="auto"/>
        <w:right w:val="none" w:sz="0" w:space="0" w:color="auto"/>
      </w:divBdr>
    </w:div>
    <w:div w:id="789469880">
      <w:bodyDiv w:val="1"/>
      <w:marLeft w:val="0"/>
      <w:marRight w:val="0"/>
      <w:marTop w:val="0"/>
      <w:marBottom w:val="0"/>
      <w:divBdr>
        <w:top w:val="none" w:sz="0" w:space="0" w:color="auto"/>
        <w:left w:val="none" w:sz="0" w:space="0" w:color="auto"/>
        <w:bottom w:val="none" w:sz="0" w:space="0" w:color="auto"/>
        <w:right w:val="none" w:sz="0" w:space="0" w:color="auto"/>
      </w:divBdr>
    </w:div>
    <w:div w:id="816217478">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0968205">
      <w:bodyDiv w:val="1"/>
      <w:marLeft w:val="0"/>
      <w:marRight w:val="0"/>
      <w:marTop w:val="0"/>
      <w:marBottom w:val="0"/>
      <w:divBdr>
        <w:top w:val="none" w:sz="0" w:space="0" w:color="auto"/>
        <w:left w:val="none" w:sz="0" w:space="0" w:color="auto"/>
        <w:bottom w:val="none" w:sz="0" w:space="0" w:color="auto"/>
        <w:right w:val="none" w:sz="0" w:space="0" w:color="auto"/>
      </w:divBdr>
    </w:div>
    <w:div w:id="922954347">
      <w:bodyDiv w:val="1"/>
      <w:marLeft w:val="0"/>
      <w:marRight w:val="0"/>
      <w:marTop w:val="0"/>
      <w:marBottom w:val="0"/>
      <w:divBdr>
        <w:top w:val="none" w:sz="0" w:space="0" w:color="auto"/>
        <w:left w:val="none" w:sz="0" w:space="0" w:color="auto"/>
        <w:bottom w:val="none" w:sz="0" w:space="0" w:color="auto"/>
        <w:right w:val="none" w:sz="0" w:space="0" w:color="auto"/>
      </w:divBdr>
    </w:div>
    <w:div w:id="928079146">
      <w:bodyDiv w:val="1"/>
      <w:marLeft w:val="0"/>
      <w:marRight w:val="0"/>
      <w:marTop w:val="0"/>
      <w:marBottom w:val="0"/>
      <w:divBdr>
        <w:top w:val="none" w:sz="0" w:space="0" w:color="auto"/>
        <w:left w:val="none" w:sz="0" w:space="0" w:color="auto"/>
        <w:bottom w:val="none" w:sz="0" w:space="0" w:color="auto"/>
        <w:right w:val="none" w:sz="0" w:space="0" w:color="auto"/>
      </w:divBdr>
    </w:div>
    <w:div w:id="933631213">
      <w:bodyDiv w:val="1"/>
      <w:marLeft w:val="0"/>
      <w:marRight w:val="0"/>
      <w:marTop w:val="0"/>
      <w:marBottom w:val="0"/>
      <w:divBdr>
        <w:top w:val="none" w:sz="0" w:space="0" w:color="auto"/>
        <w:left w:val="none" w:sz="0" w:space="0" w:color="auto"/>
        <w:bottom w:val="none" w:sz="0" w:space="0" w:color="auto"/>
        <w:right w:val="none" w:sz="0" w:space="0" w:color="auto"/>
      </w:divBdr>
    </w:div>
    <w:div w:id="974796383">
      <w:bodyDiv w:val="1"/>
      <w:marLeft w:val="0"/>
      <w:marRight w:val="0"/>
      <w:marTop w:val="0"/>
      <w:marBottom w:val="0"/>
      <w:divBdr>
        <w:top w:val="none" w:sz="0" w:space="0" w:color="auto"/>
        <w:left w:val="none" w:sz="0" w:space="0" w:color="auto"/>
        <w:bottom w:val="none" w:sz="0" w:space="0" w:color="auto"/>
        <w:right w:val="none" w:sz="0" w:space="0" w:color="auto"/>
      </w:divBdr>
    </w:div>
    <w:div w:id="999500509">
      <w:bodyDiv w:val="1"/>
      <w:marLeft w:val="0"/>
      <w:marRight w:val="0"/>
      <w:marTop w:val="0"/>
      <w:marBottom w:val="0"/>
      <w:divBdr>
        <w:top w:val="none" w:sz="0" w:space="0" w:color="auto"/>
        <w:left w:val="none" w:sz="0" w:space="0" w:color="auto"/>
        <w:bottom w:val="none" w:sz="0" w:space="0" w:color="auto"/>
        <w:right w:val="none" w:sz="0" w:space="0" w:color="auto"/>
      </w:divBdr>
    </w:div>
    <w:div w:id="1093208086">
      <w:bodyDiv w:val="1"/>
      <w:marLeft w:val="0"/>
      <w:marRight w:val="0"/>
      <w:marTop w:val="0"/>
      <w:marBottom w:val="0"/>
      <w:divBdr>
        <w:top w:val="none" w:sz="0" w:space="0" w:color="auto"/>
        <w:left w:val="none" w:sz="0" w:space="0" w:color="auto"/>
        <w:bottom w:val="none" w:sz="0" w:space="0" w:color="auto"/>
        <w:right w:val="none" w:sz="0" w:space="0" w:color="auto"/>
      </w:divBdr>
    </w:div>
    <w:div w:id="1112214568">
      <w:bodyDiv w:val="1"/>
      <w:marLeft w:val="0"/>
      <w:marRight w:val="0"/>
      <w:marTop w:val="0"/>
      <w:marBottom w:val="0"/>
      <w:divBdr>
        <w:top w:val="none" w:sz="0" w:space="0" w:color="auto"/>
        <w:left w:val="none" w:sz="0" w:space="0" w:color="auto"/>
        <w:bottom w:val="none" w:sz="0" w:space="0" w:color="auto"/>
        <w:right w:val="none" w:sz="0" w:space="0" w:color="auto"/>
      </w:divBdr>
    </w:div>
    <w:div w:id="1201675114">
      <w:bodyDiv w:val="1"/>
      <w:marLeft w:val="0"/>
      <w:marRight w:val="0"/>
      <w:marTop w:val="0"/>
      <w:marBottom w:val="0"/>
      <w:divBdr>
        <w:top w:val="none" w:sz="0" w:space="0" w:color="auto"/>
        <w:left w:val="none" w:sz="0" w:space="0" w:color="auto"/>
        <w:bottom w:val="none" w:sz="0" w:space="0" w:color="auto"/>
        <w:right w:val="none" w:sz="0" w:space="0" w:color="auto"/>
      </w:divBdr>
    </w:div>
    <w:div w:id="1240169541">
      <w:bodyDiv w:val="1"/>
      <w:marLeft w:val="0"/>
      <w:marRight w:val="0"/>
      <w:marTop w:val="0"/>
      <w:marBottom w:val="0"/>
      <w:divBdr>
        <w:top w:val="none" w:sz="0" w:space="0" w:color="auto"/>
        <w:left w:val="none" w:sz="0" w:space="0" w:color="auto"/>
        <w:bottom w:val="none" w:sz="0" w:space="0" w:color="auto"/>
        <w:right w:val="none" w:sz="0" w:space="0" w:color="auto"/>
      </w:divBdr>
    </w:div>
    <w:div w:id="1318681412">
      <w:bodyDiv w:val="1"/>
      <w:marLeft w:val="0"/>
      <w:marRight w:val="0"/>
      <w:marTop w:val="0"/>
      <w:marBottom w:val="0"/>
      <w:divBdr>
        <w:top w:val="none" w:sz="0" w:space="0" w:color="auto"/>
        <w:left w:val="none" w:sz="0" w:space="0" w:color="auto"/>
        <w:bottom w:val="none" w:sz="0" w:space="0" w:color="auto"/>
        <w:right w:val="none" w:sz="0" w:space="0" w:color="auto"/>
      </w:divBdr>
    </w:div>
    <w:div w:id="1338773837">
      <w:bodyDiv w:val="1"/>
      <w:marLeft w:val="0"/>
      <w:marRight w:val="0"/>
      <w:marTop w:val="0"/>
      <w:marBottom w:val="0"/>
      <w:divBdr>
        <w:top w:val="none" w:sz="0" w:space="0" w:color="auto"/>
        <w:left w:val="none" w:sz="0" w:space="0" w:color="auto"/>
        <w:bottom w:val="none" w:sz="0" w:space="0" w:color="auto"/>
        <w:right w:val="none" w:sz="0" w:space="0" w:color="auto"/>
      </w:divBdr>
    </w:div>
    <w:div w:id="1342781051">
      <w:bodyDiv w:val="1"/>
      <w:marLeft w:val="0"/>
      <w:marRight w:val="0"/>
      <w:marTop w:val="0"/>
      <w:marBottom w:val="0"/>
      <w:divBdr>
        <w:top w:val="none" w:sz="0" w:space="0" w:color="auto"/>
        <w:left w:val="none" w:sz="0" w:space="0" w:color="auto"/>
        <w:bottom w:val="none" w:sz="0" w:space="0" w:color="auto"/>
        <w:right w:val="none" w:sz="0" w:space="0" w:color="auto"/>
      </w:divBdr>
    </w:div>
    <w:div w:id="1345935497">
      <w:bodyDiv w:val="1"/>
      <w:marLeft w:val="0"/>
      <w:marRight w:val="0"/>
      <w:marTop w:val="0"/>
      <w:marBottom w:val="0"/>
      <w:divBdr>
        <w:top w:val="none" w:sz="0" w:space="0" w:color="auto"/>
        <w:left w:val="none" w:sz="0" w:space="0" w:color="auto"/>
        <w:bottom w:val="none" w:sz="0" w:space="0" w:color="auto"/>
        <w:right w:val="none" w:sz="0" w:space="0" w:color="auto"/>
      </w:divBdr>
    </w:div>
    <w:div w:id="1350066087">
      <w:bodyDiv w:val="1"/>
      <w:marLeft w:val="0"/>
      <w:marRight w:val="0"/>
      <w:marTop w:val="0"/>
      <w:marBottom w:val="0"/>
      <w:divBdr>
        <w:top w:val="none" w:sz="0" w:space="0" w:color="auto"/>
        <w:left w:val="none" w:sz="0" w:space="0" w:color="auto"/>
        <w:bottom w:val="none" w:sz="0" w:space="0" w:color="auto"/>
        <w:right w:val="none" w:sz="0" w:space="0" w:color="auto"/>
      </w:divBdr>
    </w:div>
    <w:div w:id="1368603687">
      <w:bodyDiv w:val="1"/>
      <w:marLeft w:val="0"/>
      <w:marRight w:val="0"/>
      <w:marTop w:val="0"/>
      <w:marBottom w:val="0"/>
      <w:divBdr>
        <w:top w:val="none" w:sz="0" w:space="0" w:color="auto"/>
        <w:left w:val="none" w:sz="0" w:space="0" w:color="auto"/>
        <w:bottom w:val="none" w:sz="0" w:space="0" w:color="auto"/>
        <w:right w:val="none" w:sz="0" w:space="0" w:color="auto"/>
      </w:divBdr>
    </w:div>
    <w:div w:id="1380474779">
      <w:bodyDiv w:val="1"/>
      <w:marLeft w:val="0"/>
      <w:marRight w:val="0"/>
      <w:marTop w:val="0"/>
      <w:marBottom w:val="0"/>
      <w:divBdr>
        <w:top w:val="none" w:sz="0" w:space="0" w:color="auto"/>
        <w:left w:val="none" w:sz="0" w:space="0" w:color="auto"/>
        <w:bottom w:val="none" w:sz="0" w:space="0" w:color="auto"/>
        <w:right w:val="none" w:sz="0" w:space="0" w:color="auto"/>
      </w:divBdr>
    </w:div>
    <w:div w:id="1411121168">
      <w:bodyDiv w:val="1"/>
      <w:marLeft w:val="0"/>
      <w:marRight w:val="0"/>
      <w:marTop w:val="0"/>
      <w:marBottom w:val="0"/>
      <w:divBdr>
        <w:top w:val="none" w:sz="0" w:space="0" w:color="auto"/>
        <w:left w:val="none" w:sz="0" w:space="0" w:color="auto"/>
        <w:bottom w:val="none" w:sz="0" w:space="0" w:color="auto"/>
        <w:right w:val="none" w:sz="0" w:space="0" w:color="auto"/>
      </w:divBdr>
    </w:div>
    <w:div w:id="1415859245">
      <w:bodyDiv w:val="1"/>
      <w:marLeft w:val="0"/>
      <w:marRight w:val="0"/>
      <w:marTop w:val="0"/>
      <w:marBottom w:val="0"/>
      <w:divBdr>
        <w:top w:val="none" w:sz="0" w:space="0" w:color="auto"/>
        <w:left w:val="none" w:sz="0" w:space="0" w:color="auto"/>
        <w:bottom w:val="none" w:sz="0" w:space="0" w:color="auto"/>
        <w:right w:val="none" w:sz="0" w:space="0" w:color="auto"/>
      </w:divBdr>
    </w:div>
    <w:div w:id="1421288964">
      <w:bodyDiv w:val="1"/>
      <w:marLeft w:val="0"/>
      <w:marRight w:val="0"/>
      <w:marTop w:val="0"/>
      <w:marBottom w:val="0"/>
      <w:divBdr>
        <w:top w:val="none" w:sz="0" w:space="0" w:color="auto"/>
        <w:left w:val="none" w:sz="0" w:space="0" w:color="auto"/>
        <w:bottom w:val="none" w:sz="0" w:space="0" w:color="auto"/>
        <w:right w:val="none" w:sz="0" w:space="0" w:color="auto"/>
      </w:divBdr>
    </w:div>
    <w:div w:id="1445883387">
      <w:bodyDiv w:val="1"/>
      <w:marLeft w:val="0"/>
      <w:marRight w:val="0"/>
      <w:marTop w:val="0"/>
      <w:marBottom w:val="0"/>
      <w:divBdr>
        <w:top w:val="none" w:sz="0" w:space="0" w:color="auto"/>
        <w:left w:val="none" w:sz="0" w:space="0" w:color="auto"/>
        <w:bottom w:val="none" w:sz="0" w:space="0" w:color="auto"/>
        <w:right w:val="none" w:sz="0" w:space="0" w:color="auto"/>
      </w:divBdr>
    </w:div>
    <w:div w:id="1525745268">
      <w:bodyDiv w:val="1"/>
      <w:marLeft w:val="0"/>
      <w:marRight w:val="0"/>
      <w:marTop w:val="0"/>
      <w:marBottom w:val="0"/>
      <w:divBdr>
        <w:top w:val="none" w:sz="0" w:space="0" w:color="auto"/>
        <w:left w:val="none" w:sz="0" w:space="0" w:color="auto"/>
        <w:bottom w:val="none" w:sz="0" w:space="0" w:color="auto"/>
        <w:right w:val="none" w:sz="0" w:space="0" w:color="auto"/>
      </w:divBdr>
    </w:div>
    <w:div w:id="1597517094">
      <w:bodyDiv w:val="1"/>
      <w:marLeft w:val="0"/>
      <w:marRight w:val="0"/>
      <w:marTop w:val="0"/>
      <w:marBottom w:val="0"/>
      <w:divBdr>
        <w:top w:val="none" w:sz="0" w:space="0" w:color="auto"/>
        <w:left w:val="none" w:sz="0" w:space="0" w:color="auto"/>
        <w:bottom w:val="none" w:sz="0" w:space="0" w:color="auto"/>
        <w:right w:val="none" w:sz="0" w:space="0" w:color="auto"/>
      </w:divBdr>
    </w:div>
    <w:div w:id="1640501840">
      <w:bodyDiv w:val="1"/>
      <w:marLeft w:val="0"/>
      <w:marRight w:val="0"/>
      <w:marTop w:val="0"/>
      <w:marBottom w:val="0"/>
      <w:divBdr>
        <w:top w:val="none" w:sz="0" w:space="0" w:color="auto"/>
        <w:left w:val="none" w:sz="0" w:space="0" w:color="auto"/>
        <w:bottom w:val="none" w:sz="0" w:space="0" w:color="auto"/>
        <w:right w:val="none" w:sz="0" w:space="0" w:color="auto"/>
      </w:divBdr>
    </w:div>
    <w:div w:id="1662733809">
      <w:bodyDiv w:val="1"/>
      <w:marLeft w:val="0"/>
      <w:marRight w:val="0"/>
      <w:marTop w:val="0"/>
      <w:marBottom w:val="0"/>
      <w:divBdr>
        <w:top w:val="none" w:sz="0" w:space="0" w:color="auto"/>
        <w:left w:val="none" w:sz="0" w:space="0" w:color="auto"/>
        <w:bottom w:val="none" w:sz="0" w:space="0" w:color="auto"/>
        <w:right w:val="none" w:sz="0" w:space="0" w:color="auto"/>
      </w:divBdr>
    </w:div>
    <w:div w:id="1710371335">
      <w:bodyDiv w:val="1"/>
      <w:marLeft w:val="0"/>
      <w:marRight w:val="0"/>
      <w:marTop w:val="0"/>
      <w:marBottom w:val="0"/>
      <w:divBdr>
        <w:top w:val="none" w:sz="0" w:space="0" w:color="auto"/>
        <w:left w:val="none" w:sz="0" w:space="0" w:color="auto"/>
        <w:bottom w:val="none" w:sz="0" w:space="0" w:color="auto"/>
        <w:right w:val="none" w:sz="0" w:space="0" w:color="auto"/>
      </w:divBdr>
    </w:div>
    <w:div w:id="1733967630">
      <w:bodyDiv w:val="1"/>
      <w:marLeft w:val="0"/>
      <w:marRight w:val="0"/>
      <w:marTop w:val="0"/>
      <w:marBottom w:val="0"/>
      <w:divBdr>
        <w:top w:val="none" w:sz="0" w:space="0" w:color="auto"/>
        <w:left w:val="none" w:sz="0" w:space="0" w:color="auto"/>
        <w:bottom w:val="none" w:sz="0" w:space="0" w:color="auto"/>
        <w:right w:val="none" w:sz="0" w:space="0" w:color="auto"/>
      </w:divBdr>
    </w:div>
    <w:div w:id="1780294262">
      <w:bodyDiv w:val="1"/>
      <w:marLeft w:val="0"/>
      <w:marRight w:val="0"/>
      <w:marTop w:val="0"/>
      <w:marBottom w:val="0"/>
      <w:divBdr>
        <w:top w:val="none" w:sz="0" w:space="0" w:color="auto"/>
        <w:left w:val="none" w:sz="0" w:space="0" w:color="auto"/>
        <w:bottom w:val="none" w:sz="0" w:space="0" w:color="auto"/>
        <w:right w:val="none" w:sz="0" w:space="0" w:color="auto"/>
      </w:divBdr>
    </w:div>
    <w:div w:id="1800604650">
      <w:bodyDiv w:val="1"/>
      <w:marLeft w:val="0"/>
      <w:marRight w:val="0"/>
      <w:marTop w:val="0"/>
      <w:marBottom w:val="0"/>
      <w:divBdr>
        <w:top w:val="none" w:sz="0" w:space="0" w:color="auto"/>
        <w:left w:val="none" w:sz="0" w:space="0" w:color="auto"/>
        <w:bottom w:val="none" w:sz="0" w:space="0" w:color="auto"/>
        <w:right w:val="none" w:sz="0" w:space="0" w:color="auto"/>
      </w:divBdr>
    </w:div>
    <w:div w:id="1826315135">
      <w:bodyDiv w:val="1"/>
      <w:marLeft w:val="0"/>
      <w:marRight w:val="0"/>
      <w:marTop w:val="0"/>
      <w:marBottom w:val="0"/>
      <w:divBdr>
        <w:top w:val="none" w:sz="0" w:space="0" w:color="auto"/>
        <w:left w:val="none" w:sz="0" w:space="0" w:color="auto"/>
        <w:bottom w:val="none" w:sz="0" w:space="0" w:color="auto"/>
        <w:right w:val="none" w:sz="0" w:space="0" w:color="auto"/>
      </w:divBdr>
    </w:div>
    <w:div w:id="1851332289">
      <w:bodyDiv w:val="1"/>
      <w:marLeft w:val="0"/>
      <w:marRight w:val="0"/>
      <w:marTop w:val="0"/>
      <w:marBottom w:val="0"/>
      <w:divBdr>
        <w:top w:val="none" w:sz="0" w:space="0" w:color="auto"/>
        <w:left w:val="none" w:sz="0" w:space="0" w:color="auto"/>
        <w:bottom w:val="none" w:sz="0" w:space="0" w:color="auto"/>
        <w:right w:val="none" w:sz="0" w:space="0" w:color="auto"/>
      </w:divBdr>
    </w:div>
    <w:div w:id="1879468192">
      <w:bodyDiv w:val="1"/>
      <w:marLeft w:val="0"/>
      <w:marRight w:val="0"/>
      <w:marTop w:val="0"/>
      <w:marBottom w:val="0"/>
      <w:divBdr>
        <w:top w:val="none" w:sz="0" w:space="0" w:color="auto"/>
        <w:left w:val="none" w:sz="0" w:space="0" w:color="auto"/>
        <w:bottom w:val="none" w:sz="0" w:space="0" w:color="auto"/>
        <w:right w:val="none" w:sz="0" w:space="0" w:color="auto"/>
      </w:divBdr>
    </w:div>
    <w:div w:id="1929346906">
      <w:bodyDiv w:val="1"/>
      <w:marLeft w:val="0"/>
      <w:marRight w:val="0"/>
      <w:marTop w:val="0"/>
      <w:marBottom w:val="0"/>
      <w:divBdr>
        <w:top w:val="none" w:sz="0" w:space="0" w:color="auto"/>
        <w:left w:val="none" w:sz="0" w:space="0" w:color="auto"/>
        <w:bottom w:val="none" w:sz="0" w:space="0" w:color="auto"/>
        <w:right w:val="none" w:sz="0" w:space="0" w:color="auto"/>
      </w:divBdr>
    </w:div>
    <w:div w:id="1973437207">
      <w:bodyDiv w:val="1"/>
      <w:marLeft w:val="0"/>
      <w:marRight w:val="0"/>
      <w:marTop w:val="0"/>
      <w:marBottom w:val="0"/>
      <w:divBdr>
        <w:top w:val="none" w:sz="0" w:space="0" w:color="auto"/>
        <w:left w:val="none" w:sz="0" w:space="0" w:color="auto"/>
        <w:bottom w:val="none" w:sz="0" w:space="0" w:color="auto"/>
        <w:right w:val="none" w:sz="0" w:space="0" w:color="auto"/>
      </w:divBdr>
    </w:div>
    <w:div w:id="1991447612">
      <w:bodyDiv w:val="1"/>
      <w:marLeft w:val="0"/>
      <w:marRight w:val="0"/>
      <w:marTop w:val="0"/>
      <w:marBottom w:val="0"/>
      <w:divBdr>
        <w:top w:val="none" w:sz="0" w:space="0" w:color="auto"/>
        <w:left w:val="none" w:sz="0" w:space="0" w:color="auto"/>
        <w:bottom w:val="none" w:sz="0" w:space="0" w:color="auto"/>
        <w:right w:val="none" w:sz="0" w:space="0" w:color="auto"/>
      </w:divBdr>
    </w:div>
    <w:div w:id="2034260327">
      <w:bodyDiv w:val="1"/>
      <w:marLeft w:val="0"/>
      <w:marRight w:val="0"/>
      <w:marTop w:val="0"/>
      <w:marBottom w:val="0"/>
      <w:divBdr>
        <w:top w:val="none" w:sz="0" w:space="0" w:color="auto"/>
        <w:left w:val="none" w:sz="0" w:space="0" w:color="auto"/>
        <w:bottom w:val="none" w:sz="0" w:space="0" w:color="auto"/>
        <w:right w:val="none" w:sz="0" w:space="0" w:color="auto"/>
      </w:divBdr>
    </w:div>
    <w:div w:id="2093235642">
      <w:bodyDiv w:val="1"/>
      <w:marLeft w:val="0"/>
      <w:marRight w:val="0"/>
      <w:marTop w:val="0"/>
      <w:marBottom w:val="0"/>
      <w:divBdr>
        <w:top w:val="none" w:sz="0" w:space="0" w:color="auto"/>
        <w:left w:val="none" w:sz="0" w:space="0" w:color="auto"/>
        <w:bottom w:val="none" w:sz="0" w:space="0" w:color="auto"/>
        <w:right w:val="none" w:sz="0" w:space="0" w:color="auto"/>
      </w:divBdr>
    </w:div>
    <w:div w:id="2118333799">
      <w:bodyDiv w:val="1"/>
      <w:marLeft w:val="0"/>
      <w:marRight w:val="0"/>
      <w:marTop w:val="0"/>
      <w:marBottom w:val="0"/>
      <w:divBdr>
        <w:top w:val="none" w:sz="0" w:space="0" w:color="auto"/>
        <w:left w:val="none" w:sz="0" w:space="0" w:color="auto"/>
        <w:bottom w:val="none" w:sz="0" w:space="0" w:color="auto"/>
        <w:right w:val="none" w:sz="0" w:space="0" w:color="auto"/>
      </w:divBdr>
    </w:div>
    <w:div w:id="214080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61CCC-4540-4176-A38B-3F2641A0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8772</Words>
  <Characters>50003</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dinka</dc:creator>
  <cp:lastModifiedBy>gulsnat</cp:lastModifiedBy>
  <cp:revision>33</cp:revision>
  <cp:lastPrinted>2021-02-12T06:18:00Z</cp:lastPrinted>
  <dcterms:created xsi:type="dcterms:W3CDTF">2019-10-01T11:45:00Z</dcterms:created>
  <dcterms:modified xsi:type="dcterms:W3CDTF">2021-02-12T11:09:00Z</dcterms:modified>
</cp:coreProperties>
</file>